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before="240" w:after="240"/>
        <w:ind w:hanging="0"/>
        <w:jc w:val="center"/>
        <w:rPr>
          <w:b/>
          <w:bCs/>
          <w:sz w:val="28"/>
          <w:szCs w:val="28"/>
        </w:rPr>
      </w:pPr>
      <w:r>
        <w:rPr>
          <w:b/>
          <w:bCs/>
          <w:sz w:val="28"/>
          <w:szCs w:val="28"/>
        </w:rPr>
        <w:t xml:space="preserve">  </w:t>
      </w:r>
      <w:r>
        <w:rPr>
          <w:b/>
          <w:bCs/>
          <w:sz w:val="28"/>
          <w:szCs w:val="28"/>
        </w:rPr>
        <w:t>Опровержения с доказательством клеветы СМИ</w:t>
      </w:r>
    </w:p>
    <w:p>
      <w:pPr>
        <w:pStyle w:val="normal1"/>
        <w:spacing w:lineRule="auto" w:line="240" w:before="240" w:after="240"/>
        <w:ind w:firstLine="425"/>
        <w:jc w:val="center"/>
        <w:rPr>
          <w:sz w:val="28"/>
          <w:szCs w:val="28"/>
        </w:rPr>
      </w:pPr>
      <w:r>
        <w:rPr>
          <w:sz w:val="28"/>
          <w:szCs w:val="28"/>
        </w:rPr>
        <w:t>Епископ Кишиневский Мар</w:t>
      </w:r>
      <w:r>
        <w:rPr>
          <w:sz w:val="28"/>
          <w:szCs w:val="28"/>
          <w:lang w:val="ru-RU"/>
        </w:rPr>
        <w:t>к</w:t>
      </w:r>
    </w:p>
    <w:p>
      <w:pPr>
        <w:pStyle w:val="normal1"/>
        <w:spacing w:lineRule="auto" w:line="240" w:before="240" w:after="240"/>
        <w:ind w:firstLine="425"/>
        <w:jc w:val="center"/>
        <w:rPr>
          <w:sz w:val="24"/>
          <w:szCs w:val="24"/>
        </w:rPr>
      </w:pPr>
      <w:r>
        <w:rPr>
          <w:b/>
          <w:bCs/>
          <w:sz w:val="24"/>
          <w:szCs w:val="24"/>
          <w:lang w:val="ru-RU"/>
        </w:rPr>
        <w:t xml:space="preserve">Автор видео: </w:t>
      </w:r>
      <w:r>
        <w:rPr>
          <w:sz w:val="24"/>
          <w:szCs w:val="24"/>
          <w:lang w:val="ru-RU"/>
        </w:rPr>
        <w:t>р.Б. Татиана (Молдавия)</w:t>
      </w:r>
    </w:p>
    <w:p>
      <w:pPr>
        <w:pStyle w:val="normal1"/>
        <w:spacing w:lineRule="auto" w:line="240" w:before="240" w:after="240"/>
        <w:ind w:firstLine="425"/>
        <w:jc w:val="center"/>
        <w:rPr>
          <w:sz w:val="24"/>
          <w:szCs w:val="24"/>
        </w:rPr>
      </w:pPr>
      <w:r>
        <w:rPr>
          <w:b/>
          <w:bCs/>
          <w:sz w:val="24"/>
          <w:szCs w:val="24"/>
          <w:lang w:val="ru-RU"/>
        </w:rPr>
        <w:t xml:space="preserve">Дата видео: </w:t>
      </w:r>
      <w:r>
        <w:rPr>
          <w:sz w:val="24"/>
          <w:szCs w:val="24"/>
          <w:lang w:val="ru-RU"/>
        </w:rPr>
        <w:t>02.05.25 г.</w:t>
      </w:r>
    </w:p>
    <w:p>
      <w:pPr>
        <w:pStyle w:val="normal1"/>
        <w:spacing w:lineRule="auto" w:line="240" w:before="240" w:after="240"/>
        <w:ind w:firstLine="425"/>
        <w:jc w:val="both"/>
        <w:rPr>
          <w:rFonts w:ascii="Calibri" w:hAnsi="Calibri"/>
          <w:i/>
          <w:i/>
          <w:iCs/>
          <w:sz w:val="28"/>
          <w:szCs w:val="28"/>
        </w:rPr>
      </w:pPr>
      <w:r>
        <w:rPr>
          <w:rFonts w:ascii="Calibri" w:hAnsi="Calibri"/>
          <w:b/>
          <w:bCs/>
          <w:i w:val="false"/>
          <w:iCs w:val="false"/>
          <w:sz w:val="28"/>
          <w:szCs w:val="28"/>
          <w:lang w:val="ru-RU"/>
        </w:rPr>
        <w:t>Вставка видео:</w:t>
      </w:r>
      <w:r>
        <w:rPr>
          <w:rFonts w:ascii="Calibri" w:hAnsi="Calibri"/>
          <w:b/>
          <w:bCs/>
          <w:i/>
          <w:iCs/>
          <w:sz w:val="28"/>
          <w:szCs w:val="28"/>
          <w:lang w:val="ru-RU"/>
        </w:rPr>
        <w:t xml:space="preserve"> </w:t>
      </w:r>
      <w:r>
        <w:rPr>
          <w:rFonts w:ascii="Calibri" w:hAnsi="Calibri"/>
          <w:b w:val="false"/>
          <w:bCs w:val="false"/>
          <w:i/>
          <w:iCs/>
          <w:sz w:val="28"/>
          <w:szCs w:val="28"/>
          <w:lang w:val="ru-RU"/>
        </w:rPr>
        <w:t>«</w:t>
      </w:r>
      <w:r>
        <w:rPr>
          <w:rFonts w:eastAsia="Calibri" w:cs="Calibri" w:ascii="Calibri" w:hAnsi="Calibri"/>
          <w:b w:val="false"/>
          <w:bCs w:val="false"/>
          <w:i/>
          <w:iCs/>
          <w:sz w:val="28"/>
          <w:szCs w:val="28"/>
          <w:lang w:val="ru-RU"/>
        </w:rPr>
        <w:t>В ходе оперативно-следственных мероприятий сотрудниками Центра по противодействию экстремизму МВД России по Ул</w:t>
      </w:r>
      <w:r>
        <w:rPr>
          <w:rFonts w:eastAsia="Calibri" w:cs="Calibri" w:ascii="Calibri" w:hAnsi="Calibri"/>
          <w:b w:val="false"/>
          <w:bCs w:val="false"/>
          <w:i/>
          <w:iCs/>
          <w:sz w:val="28"/>
          <w:szCs w:val="28"/>
          <w:lang w:val="ru-RU"/>
        </w:rPr>
        <w:t>ь</w:t>
      </w:r>
      <w:r>
        <w:rPr>
          <w:rFonts w:eastAsia="Calibri" w:cs="Calibri" w:ascii="Calibri" w:hAnsi="Calibri"/>
          <w:b w:val="false"/>
          <w:bCs w:val="false"/>
          <w:i/>
          <w:iCs/>
          <w:sz w:val="28"/>
          <w:szCs w:val="28"/>
          <w:lang w:val="ru-RU"/>
        </w:rPr>
        <w:t>яновской...».</w:t>
      </w:r>
    </w:p>
    <w:p>
      <w:pPr>
        <w:pStyle w:val="normal1"/>
        <w:spacing w:lineRule="auto" w:line="240" w:before="240" w:after="240"/>
        <w:ind w:firstLine="425"/>
        <w:jc w:val="center"/>
        <w:rPr>
          <w:rFonts w:ascii="Calibri" w:hAnsi="Calibri"/>
          <w:sz w:val="28"/>
          <w:szCs w:val="28"/>
        </w:rPr>
      </w:pPr>
      <w:r>
        <w:rPr>
          <w:rFonts w:ascii="Calibri" w:hAnsi="Calibri"/>
          <w:sz w:val="28"/>
          <w:szCs w:val="28"/>
        </w:rPr>
        <w:t>Господи, благослови!</w:t>
      </w:r>
    </w:p>
    <w:p>
      <w:pPr>
        <w:pStyle w:val="normal1"/>
        <w:spacing w:lineRule="auto" w:line="240" w:before="240" w:after="240"/>
        <w:ind w:firstLine="425"/>
        <w:jc w:val="both"/>
        <w:rPr>
          <w:rFonts w:ascii="Calibri" w:hAnsi="Calibri"/>
          <w:sz w:val="28"/>
          <w:szCs w:val="28"/>
        </w:rPr>
      </w:pPr>
      <w:r>
        <w:rPr>
          <w:rFonts w:ascii="Calibri" w:hAnsi="Calibri"/>
          <w:sz w:val="28"/>
          <w:szCs w:val="28"/>
        </w:rPr>
        <w:t xml:space="preserve">Да поможет Господь всем людям услышать истинную правду, которую так упорно коверкают СМИ в Республике Молдова, Белоруссии, Украины и Российской Федерации. Я грешный епископ Марк Кишиневский. Сегодня от имени Державного Царя-Патриарха Зосимы и всех людей Русской Православной Церкви Царской Империи опровергаю всю ложную, грязную и клеветническую информацию, которая 10 апреля этого года вышла против Истинной Церкви и истинного Помазанника Божия, Патриарха Зосимы на каналах ПРО ТВ, Дескиде МД, ТВР Молдова и может быть еще каких-то. Начну с того, что эту гнусную ложь, которую навесили также лживые СМИ как и вы, в Республике России и Белоруссии. Вы обвиняете нашего предстоятеля, Державного Царя-Патриарха Зосиму, в том, что он был осужден по статье «педофилия». При этом у вас нет никаких засвидетельствованных судебных решений, фактов. Ну, конечно, их и не может быть, потому что это всё грязные слухи, которые вы подбираете на таких же СМИ, которые не проверяют информацию и разносите это всё дальше. Также это касается всех обвинений, которые вы, журналисты, не обоснованно без фактических доказательств распыляйте среди общих масс людей. Напоминаем вам о Деонтологическом кодексе журналиста, который вы попунктно нарушаете и не соблюдаете. Всю информацию, которую мы, Истинная Церковь Божия, проповедуем, основана и подтверждена канонами, догматами Святых Соборов, Евангелием и преданием Святых Отцов, а также нашей верой в это. </w:t>
      </w:r>
    </w:p>
    <w:p>
      <w:pPr>
        <w:pStyle w:val="normal1"/>
        <w:spacing w:lineRule="auto" w:line="240" w:before="240" w:after="240"/>
        <w:ind w:firstLine="425"/>
        <w:jc w:val="both"/>
        <w:rPr>
          <w:sz w:val="28"/>
          <w:szCs w:val="28"/>
        </w:rPr>
      </w:pPr>
      <w:r>
        <w:rPr>
          <w:rFonts w:ascii="Calibri" w:hAnsi="Calibri"/>
          <w:b/>
          <w:bCs/>
          <w:sz w:val="28"/>
          <w:szCs w:val="28"/>
        </w:rPr>
        <w:t>Вставка видео (Державный Зосима): «</w:t>
      </w:r>
      <w:r>
        <w:rPr>
          <w:rFonts w:eastAsia="Calibri" w:cs="Calibri" w:ascii="Calibri" w:hAnsi="Calibri"/>
          <w:i/>
          <w:iCs/>
          <w:sz w:val="28"/>
          <w:szCs w:val="28"/>
        </w:rPr>
        <w:t>Нам лишь необходимо верно понимать пророческие слова Святых Отцов нашего последнего времени, которые были движимы Духом Святым. Вспомним, братья и сестры, слова духоносного старца Христофора Тульского, сказанные им накануне праведной кончины своей в 1996 году. Смотрите: три шестерки, если девятки тоже перевернуть. Старец говорил, что «при дверях антихрист, уже жить-то и не радостно». Дальше, слушаем, братья и сестры, «по Москве он уже ходит, Москва уже под его управлением. А меня Господь забирает, я не доживу до прихода к власти антихриста», - говорил батюшка. В этих словах Старца мы видим четкое указание, что антихрист в 1996 году уже находился не где-то, а именно в Москве, в центре Руси. Более того, уже правил ею, но до сих дней он уже не доживет. В другом месте он сказал, что тот, кто будет править после Ельцина, всех запутает. Что же такое обозначает «всех запутает»? То есть всех обманет, всех прельстит. А не об этом ли Господь наш Иисус Христос предупреждал, что придет тот, который многих прельстит, аще возможно избранных.</w:t>
      </w:r>
    </w:p>
    <w:p>
      <w:pPr>
        <w:pStyle w:val="normal1"/>
        <w:spacing w:lineRule="auto" w:line="240" w:before="240" w:after="240"/>
        <w:ind w:firstLine="425"/>
        <w:jc w:val="both"/>
        <w:rPr>
          <w:rFonts w:ascii="Calibri" w:hAnsi="Calibri"/>
          <w:sz w:val="28"/>
          <w:szCs w:val="28"/>
        </w:rPr>
      </w:pPr>
      <w:r>
        <w:rPr>
          <w:rFonts w:ascii="Calibri" w:hAnsi="Calibri"/>
          <w:sz w:val="28"/>
          <w:szCs w:val="28"/>
        </w:rPr>
        <w:t>Мы приводим вам факты высшего закона Божия,</w:t>
      </w:r>
    </w:p>
    <w:p>
      <w:pPr>
        <w:pStyle w:val="normal1"/>
        <w:spacing w:lineRule="auto" w:line="240" w:before="240" w:after="240"/>
        <w:ind w:firstLine="425"/>
        <w:jc w:val="both"/>
        <w:rPr>
          <w:rFonts w:ascii="Calibri" w:hAnsi="Calibri"/>
          <w:sz w:val="28"/>
          <w:szCs w:val="28"/>
        </w:rPr>
      </w:pPr>
      <w:r>
        <w:rPr>
          <w:rFonts w:ascii="Calibri" w:hAnsi="Calibri"/>
          <w:b/>
          <w:bCs/>
          <w:sz w:val="28"/>
          <w:szCs w:val="28"/>
        </w:rPr>
        <w:t>Вставка видео (Державный Зосима):</w:t>
      </w:r>
      <w:r>
        <w:rPr>
          <w:rFonts w:ascii="Calibri" w:hAnsi="Calibri"/>
          <w:sz w:val="28"/>
          <w:szCs w:val="28"/>
        </w:rPr>
        <w:t xml:space="preserve"> «</w:t>
      </w:r>
      <w:r>
        <w:rPr>
          <w:rFonts w:eastAsia="Calibri" w:cs="Calibri" w:ascii="Calibri" w:hAnsi="Calibri"/>
          <w:i/>
          <w:iCs/>
          <w:sz w:val="28"/>
          <w:szCs w:val="28"/>
        </w:rPr>
        <w:t>Святые каноны, учение Святых Отцов об отдалении народа Божьего от пастырей-еретиков было воплощено во многих святых канонах. Отметим лишь некоторые из них: Третье правило Третьего Вселенского Собора требует, чтобы члены клира отнюдь никаким образом не были подчинены отступившим или отступающим от Православия епископам».</w:t>
      </w:r>
    </w:p>
    <w:p>
      <w:pPr>
        <w:pStyle w:val="normal1"/>
        <w:widowControl/>
        <w:bidi w:val="0"/>
        <w:spacing w:lineRule="auto" w:line="240" w:before="240" w:after="240"/>
        <w:ind w:firstLine="567" w:left="0" w:right="0"/>
        <w:jc w:val="both"/>
        <w:rPr>
          <w:rFonts w:ascii="Calibri" w:hAnsi="Calibri"/>
          <w:sz w:val="28"/>
          <w:szCs w:val="28"/>
        </w:rPr>
      </w:pPr>
      <w:r>
        <w:rPr>
          <w:rFonts w:ascii="Calibri" w:hAnsi="Calibri"/>
          <w:sz w:val="28"/>
          <w:szCs w:val="28"/>
        </w:rPr>
        <w:t>а вы его коверкаете законами сатанинскими, так как человеческими их назвать невозможно. В то время, когда над Помазанником уже больше года идет этот нечестивый суд, который никак не может умыть свои грязные руки, потому что Бог не попускает.</w:t>
      </w:r>
    </w:p>
    <w:p>
      <w:pPr>
        <w:pStyle w:val="Normal"/>
        <w:widowControl/>
        <w:bidi w:val="0"/>
        <w:spacing w:lineRule="auto" w:line="240" w:before="240" w:after="240"/>
        <w:ind w:firstLine="567" w:left="0" w:right="0"/>
        <w:jc w:val="both"/>
        <w:rPr/>
      </w:pPr>
      <w:r>
        <w:rPr>
          <w:rFonts w:eastAsia="Calibri" w:cs="Calibri" w:ascii="Calibri" w:hAnsi="Calibri"/>
          <w:b/>
          <w:bCs/>
          <w:sz w:val="28"/>
          <w:szCs w:val="28"/>
        </w:rPr>
        <w:t>Вставка видео:</w:t>
      </w:r>
      <w:r>
        <w:rPr>
          <w:rFonts w:eastAsia="Calibri" w:cs="Calibri" w:ascii="Calibri" w:hAnsi="Calibri"/>
          <w:sz w:val="24"/>
          <w:szCs w:val="24"/>
        </w:rPr>
        <w:t xml:space="preserve"> </w:t>
      </w:r>
      <w:r>
        <w:rPr>
          <w:rFonts w:eastAsia="Calibri" w:cs="Calibri" w:ascii="Calibri" w:hAnsi="Calibri"/>
          <w:b/>
          <w:bCs/>
          <w:i w:val="false"/>
          <w:iCs w:val="false"/>
          <w:sz w:val="28"/>
          <w:szCs w:val="28"/>
        </w:rPr>
        <w:t>Вопрос Державному Зосиме:</w:t>
      </w:r>
      <w:r>
        <w:rPr>
          <w:rFonts w:eastAsia="Calibri" w:cs="Calibri" w:ascii="Calibri" w:hAnsi="Calibri"/>
          <w:sz w:val="28"/>
          <w:szCs w:val="28"/>
        </w:rPr>
        <w:t xml:space="preserve"> </w:t>
      </w:r>
      <w:r>
        <w:rPr>
          <w:rFonts w:eastAsia="Calibri" w:cs="Calibri" w:ascii="Calibri" w:hAnsi="Calibri"/>
          <w:i/>
          <w:iCs/>
          <w:sz w:val="28"/>
          <w:szCs w:val="28"/>
        </w:rPr>
        <w:t xml:space="preserve">«Скажите, что вы думаете об обвинении? </w:t>
      </w:r>
      <w:r>
        <w:rPr>
          <w:rFonts w:eastAsia="Calibri" w:cs="Calibri" w:ascii="Calibri" w:hAnsi="Calibri"/>
          <w:b/>
          <w:bCs/>
          <w:i/>
          <w:iCs/>
          <w:sz w:val="28"/>
          <w:szCs w:val="28"/>
        </w:rPr>
        <w:t xml:space="preserve">Державный Зосима: </w:t>
      </w:r>
      <w:r>
        <w:rPr>
          <w:rFonts w:eastAsia="Calibri" w:cs="Calibri" w:ascii="Calibri" w:hAnsi="Calibri"/>
          <w:i/>
          <w:iCs/>
          <w:sz w:val="28"/>
          <w:szCs w:val="28"/>
        </w:rPr>
        <w:t>Я лишь только за правду Евангелия говорю. Моя главная задача, за что меня здесь держат, за то, что я заявлял именно о духовном, а мои слова на материальное переводят. Что против совести в Конституции говорится о том, что против совести не должны власти требовать. И тут у нас получается так, что кто в иудейскую религию еще ходит, а потом в Московский Патриархат. Смущается сердца верующих. Когда я об этом заявил, на меня говорили, что я на Украину служу и  рецидивист и как только не обозвали».</w:t>
      </w:r>
    </w:p>
    <w:p>
      <w:pPr>
        <w:pStyle w:val="normal1"/>
        <w:spacing w:lineRule="auto" w:line="240" w:before="240" w:after="240"/>
        <w:ind w:firstLine="425"/>
        <w:jc w:val="both"/>
        <w:rPr>
          <w:rFonts w:ascii="Calibri" w:hAnsi="Calibri"/>
          <w:sz w:val="28"/>
          <w:szCs w:val="28"/>
        </w:rPr>
      </w:pPr>
      <w:r>
        <w:rPr>
          <w:rFonts w:ascii="Calibri" w:hAnsi="Calibri"/>
          <w:sz w:val="28"/>
          <w:szCs w:val="28"/>
        </w:rPr>
        <w:t xml:space="preserve"> </w:t>
      </w:r>
      <w:r>
        <w:rPr>
          <w:rFonts w:ascii="Calibri" w:hAnsi="Calibri"/>
          <w:sz w:val="28"/>
          <w:szCs w:val="28"/>
        </w:rPr>
        <w:t>Вы необоснованно без каких-либо доказательств обзываете Истинную Церковь Божию псевдорелигией и псевдорелигиозной сектой. Это всего лишь ваше мнение, а не вердикт. Напомним вам и всем людям, что псевдорелигиозной сектой является сейчас весь религиозный мир, в том числе и Московский Патриархат со своими митрополиями.  В 2022 году в Казахстане от имени всей Церкви, то есть от имени всех православных людей, они согласились со всеми ересями, предложенными Ватиканом, хабадниками и всеми религиозными культами, там находящимися. А назвали этот нечестивый седьмой съезд, вы только вдумайтесь, Хрислам. То есть они соединили христианство и ислам.</w:t>
      </w:r>
    </w:p>
    <w:p>
      <w:pPr>
        <w:pStyle w:val="normal1"/>
        <w:spacing w:lineRule="auto" w:line="240" w:before="240" w:after="240"/>
        <w:ind w:firstLine="425"/>
        <w:jc w:val="both"/>
        <w:rPr>
          <w:rFonts w:ascii="Calibri" w:hAnsi="Calibri"/>
          <w:sz w:val="28"/>
          <w:szCs w:val="28"/>
        </w:rPr>
      </w:pPr>
      <w:r>
        <w:rPr>
          <w:rFonts w:ascii="Calibri" w:hAnsi="Calibri"/>
          <w:b/>
          <w:bCs/>
          <w:sz w:val="28"/>
          <w:szCs w:val="28"/>
        </w:rPr>
        <w:t xml:space="preserve">Вставка видео: </w:t>
      </w:r>
      <w:r>
        <w:rPr>
          <w:rFonts w:eastAsia="Calibri" w:cs="Calibri" w:ascii="Calibri" w:hAnsi="Calibri"/>
          <w:b w:val="false"/>
          <w:bCs w:val="false"/>
          <w:sz w:val="28"/>
          <w:szCs w:val="28"/>
        </w:rPr>
        <w:t>В середине сентября в столице республики прошел седьмой съезд лидеров мировых и традиционных религий. Делегаты 50 стран выступили за консолидацию международного сообщества. На слет в Казахстан приехали духовные лидеры ислама, христианства, иудаизма, буддизма и других конфессий.</w:t>
      </w:r>
    </w:p>
    <w:p>
      <w:pPr>
        <w:pStyle w:val="normal1"/>
        <w:spacing w:lineRule="auto" w:line="240" w:before="240" w:after="240"/>
        <w:ind w:firstLine="425"/>
        <w:jc w:val="both"/>
        <w:rPr/>
      </w:pPr>
      <w:r>
        <w:rPr>
          <w:rFonts w:eastAsia="Calibri" w:cs="Calibri" w:ascii="Calibri" w:hAnsi="Calibri"/>
          <w:b/>
          <w:bCs/>
          <w:sz w:val="28"/>
          <w:szCs w:val="28"/>
        </w:rPr>
        <w:t>Раввин Давид Лоу (на 7 съезде в Казахстане):</w:t>
      </w:r>
      <w:r>
        <w:rPr>
          <w:rFonts w:eastAsia="Calibri" w:cs="Calibri" w:ascii="Calibri" w:hAnsi="Calibri"/>
          <w:b w:val="false"/>
          <w:bCs w:val="false"/>
          <w:i/>
          <w:iCs/>
          <w:sz w:val="28"/>
          <w:szCs w:val="28"/>
        </w:rPr>
        <w:t xml:space="preserve"> «</w:t>
      </w:r>
      <w:r>
        <w:rPr>
          <w:rFonts w:eastAsia="Calibri" w:cs="Calibri" w:ascii="Calibri" w:hAnsi="Calibri"/>
          <w:i/>
          <w:iCs/>
          <w:sz w:val="28"/>
          <w:szCs w:val="28"/>
        </w:rPr>
        <w:t xml:space="preserve">Наша роль, как религиозных лидеров, заключается не в том, чтобы молчать, а в том, чтобы остановить цепь этих преступлений против человечества. </w:t>
      </w:r>
      <w:r>
        <w:rPr>
          <w:rFonts w:eastAsia="Calibri" w:cs="Calibri" w:ascii="Calibri" w:hAnsi="Calibri"/>
          <w:b/>
          <w:bCs/>
          <w:i/>
          <w:iCs/>
          <w:sz w:val="28"/>
          <w:szCs w:val="28"/>
        </w:rPr>
        <w:t>Мы все дети единого бога.</w:t>
      </w:r>
      <w:r>
        <w:rPr>
          <w:rFonts w:eastAsia="Calibri" w:cs="Calibri" w:ascii="Calibri" w:hAnsi="Calibri"/>
          <w:i/>
          <w:iCs/>
          <w:sz w:val="28"/>
          <w:szCs w:val="28"/>
        </w:rPr>
        <w:t xml:space="preserve"> Мы все потомки одного человека </w:t>
      </w:r>
      <w:r>
        <w:rPr>
          <w:rFonts w:eastAsia="Calibri" w:cs="Calibri" w:ascii="Calibri" w:hAnsi="Calibri"/>
          <w:b/>
          <w:bCs/>
          <w:i/>
          <w:iCs/>
          <w:sz w:val="28"/>
          <w:szCs w:val="28"/>
        </w:rPr>
        <w:t>и мы влияем на этот мир.</w:t>
      </w:r>
      <w:r>
        <w:rPr>
          <w:rFonts w:eastAsia="Calibri" w:cs="Calibri" w:ascii="Calibri" w:hAnsi="Calibri"/>
          <w:i/>
          <w:iCs/>
          <w:sz w:val="28"/>
          <w:szCs w:val="28"/>
        </w:rPr>
        <w:t xml:space="preserve">  Мы просим отметить этот важный момент, </w:t>
      </w:r>
      <w:r>
        <w:rPr>
          <w:rFonts w:eastAsia="Calibri" w:cs="Calibri" w:ascii="Calibri" w:hAnsi="Calibri"/>
          <w:b/>
          <w:bCs/>
          <w:i/>
          <w:iCs/>
          <w:sz w:val="28"/>
          <w:szCs w:val="28"/>
        </w:rPr>
        <w:t>ту великую молитву, которой мы молимся все вместе. Мы просим, чтобы всевышний благословил весь мир миром».</w:t>
      </w:r>
    </w:p>
    <w:p>
      <w:pPr>
        <w:pStyle w:val="normal1"/>
        <w:spacing w:lineRule="auto" w:line="240" w:before="240" w:after="240"/>
        <w:ind w:firstLine="425"/>
        <w:jc w:val="both"/>
        <w:rPr>
          <w:i w:val="false"/>
          <w:i w:val="false"/>
          <w:iCs w:val="false"/>
        </w:rPr>
      </w:pPr>
      <w:r>
        <w:rPr>
          <w:rFonts w:eastAsia="Calibri" w:cs="Calibri" w:ascii="Calibri" w:hAnsi="Calibri"/>
          <w:b/>
          <w:bCs/>
          <w:i w:val="false"/>
          <w:iCs w:val="false"/>
          <w:sz w:val="28"/>
          <w:szCs w:val="28"/>
        </w:rPr>
        <w:t xml:space="preserve">Вставка видео (Державный Зосима): </w:t>
      </w:r>
      <w:r>
        <w:rPr>
          <w:rFonts w:eastAsia="Calibri" w:cs="Calibri" w:ascii="Calibri" w:hAnsi="Calibri"/>
          <w:b w:val="false"/>
          <w:bCs w:val="false"/>
          <w:i/>
          <w:iCs/>
          <w:sz w:val="28"/>
          <w:szCs w:val="28"/>
        </w:rPr>
        <w:t>Главная моя задача, чтобы в ваших сердцах Воскрес Христос, и тогда вы отделитесь от тех людей, которые хрисламисты. Я не знаю, кто они вообще, какая разница. Это иудаизм! Поэтому он и говорит, что надо защищать синагоги. Это всё иудаизм. И вот этот Кирилл Гундяев, они уже давно продались там. Они продались уже все. Они чужие, они захватили наши храмы! Вот кто они. Они предатели! В них дух антихриста вошел, когда они вошли во Всемирный совет церквей. Выйдите оттуда, народ Божий, и не соучаствуйте с ними ни с молитвами, ни в чём!</w:t>
      </w:r>
    </w:p>
    <w:p>
      <w:pPr>
        <w:pStyle w:val="normal1"/>
        <w:widowControl/>
        <w:bidi w:val="0"/>
        <w:spacing w:lineRule="auto" w:line="240" w:before="240" w:after="240"/>
        <w:ind w:firstLine="567" w:left="0" w:right="0"/>
        <w:jc w:val="both"/>
        <w:rPr/>
      </w:pPr>
      <w:r>
        <w:rPr>
          <w:rFonts w:ascii="Calibri" w:hAnsi="Calibri"/>
          <w:sz w:val="28"/>
          <w:szCs w:val="28"/>
        </w:rPr>
        <w:t>Только Русская Православная Церковь Царской Империи с ее предстоятелем остается верной, чистой и непоколебимой, так как Она нигде не зарегистрирована как организация и в соблюдении канонов Святых Соборов и чистоты Веры в Господа нашего Иисуса Христа Божия, которую врата адовы не одолеют. Это и есть спасительный корабль. Дальше. Вы нас обвиняете в том, что мы людей заставляем насильно жертвовать деньгами, домами, что вы там еще напридумывали, не по их воле, а под каким-то нажимом, натиском. Это абсолютная ложь от тех людей, которые вышли от нас, но никогда не были нашими. В Церкви Божьей человек всегда находился, работал, служил, молился и помогал исключительно только по своей воле, в которую даже Сам Господь никогда не вмешивался.  «Каждый уделяй по расположению сердца, а не с огорчением и не с принуждением, ибо доброхотно  дающего любит Бог». Цитата: «Ибо если есть усердие, то оно принимается смотря по тому, кто что имеет, а не по тому, чего не имеет. Цитата: «Иисус сказал человеку: «Еще одного тебе недостаёт: всё, что имеешь, продай и раздай нищим, и будешь иметь сокровища на небесах. И приходи и следуй за Мной». Поэтому это ваше мнение,  а мы людьми верующими хотим быть и с Божьей помощью подражать только Господу нашему.</w:t>
      </w:r>
    </w:p>
    <w:p>
      <w:pPr>
        <w:pStyle w:val="normal1"/>
        <w:spacing w:lineRule="auto" w:line="240" w:before="240" w:after="240"/>
        <w:ind w:firstLine="425"/>
        <w:jc w:val="both"/>
        <w:rPr>
          <w:rFonts w:ascii="Calibri" w:hAnsi="Calibri"/>
          <w:sz w:val="28"/>
          <w:szCs w:val="28"/>
        </w:rPr>
      </w:pPr>
      <w:r>
        <w:rPr>
          <w:rFonts w:ascii="Calibri" w:hAnsi="Calibri"/>
          <w:sz w:val="28"/>
          <w:szCs w:val="28"/>
        </w:rPr>
        <w:t xml:space="preserve"> </w:t>
      </w:r>
      <w:r>
        <w:rPr>
          <w:rFonts w:ascii="Calibri" w:hAnsi="Calibri"/>
          <w:sz w:val="28"/>
          <w:szCs w:val="28"/>
        </w:rPr>
        <w:t xml:space="preserve">Вы обвиняете нас в том, что наши дети не ходят в ваши садики, школы, больницы. </w:t>
      </w:r>
    </w:p>
    <w:p>
      <w:pPr>
        <w:pStyle w:val="normal1"/>
        <w:spacing w:lineRule="auto" w:line="240" w:before="240" w:after="240"/>
        <w:ind w:firstLine="425"/>
        <w:jc w:val="both"/>
        <w:rPr>
          <w:rFonts w:ascii="Calibri" w:hAnsi="Calibri"/>
          <w:sz w:val="28"/>
          <w:szCs w:val="28"/>
        </w:rPr>
      </w:pPr>
      <w:r>
        <w:rPr>
          <w:rFonts w:ascii="Calibri" w:hAnsi="Calibri"/>
          <w:b/>
          <w:bCs/>
          <w:sz w:val="28"/>
          <w:szCs w:val="28"/>
        </w:rPr>
        <w:t xml:space="preserve">Вставка видео (ин. Аглая): </w:t>
      </w:r>
      <w:r>
        <w:rPr>
          <w:rFonts w:ascii="Calibri" w:hAnsi="Calibri"/>
          <w:b w:val="false"/>
          <w:bCs w:val="false"/>
          <w:i/>
          <w:iCs/>
          <w:sz w:val="28"/>
          <w:szCs w:val="28"/>
        </w:rPr>
        <w:t>Мы м</w:t>
      </w:r>
      <w:r>
        <w:rPr>
          <w:rFonts w:eastAsia="Calibri" w:cs="Calibri" w:ascii="Calibri" w:hAnsi="Calibri"/>
          <w:b w:val="false"/>
          <w:bCs w:val="false"/>
          <w:i/>
          <w:iCs/>
          <w:sz w:val="28"/>
          <w:szCs w:val="28"/>
        </w:rPr>
        <w:t xml:space="preserve">атери, русские матери, которые хотят воспитывать наших детей в Православии. Недавно приезжали... </w:t>
      </w:r>
    </w:p>
    <w:p>
      <w:pPr>
        <w:pStyle w:val="normal1"/>
        <w:spacing w:lineRule="auto" w:line="240" w:before="240" w:after="240"/>
        <w:ind w:firstLine="425"/>
        <w:jc w:val="both"/>
        <w:rPr>
          <w:rFonts w:ascii="Calibri" w:hAnsi="Calibri"/>
          <w:sz w:val="28"/>
          <w:szCs w:val="28"/>
        </w:rPr>
      </w:pPr>
      <w:r>
        <w:rPr>
          <w:rFonts w:eastAsia="Calibri" w:cs="Calibri" w:ascii="Calibri" w:hAnsi="Calibri"/>
          <w:b/>
          <w:bCs/>
          <w:i w:val="false"/>
          <w:iCs w:val="false"/>
          <w:sz w:val="28"/>
          <w:szCs w:val="28"/>
        </w:rPr>
        <w:t xml:space="preserve">р.Б. Ирина: </w:t>
      </w:r>
      <w:r>
        <w:rPr>
          <w:rFonts w:eastAsia="Calibri" w:cs="Calibri" w:ascii="Calibri" w:hAnsi="Calibri"/>
          <w:i/>
          <w:iCs/>
          <w:sz w:val="28"/>
          <w:szCs w:val="28"/>
        </w:rPr>
        <w:t xml:space="preserve">иудейские слуги антихриста. </w:t>
      </w:r>
    </w:p>
    <w:p>
      <w:pPr>
        <w:pStyle w:val="normal1"/>
        <w:spacing w:lineRule="auto" w:line="240" w:before="240" w:after="240"/>
        <w:ind w:firstLine="425"/>
        <w:jc w:val="both"/>
        <w:rPr>
          <w:rFonts w:ascii="Calibri" w:hAnsi="Calibri"/>
          <w:sz w:val="28"/>
          <w:szCs w:val="28"/>
        </w:rPr>
      </w:pPr>
      <w:r>
        <w:rPr>
          <w:rFonts w:eastAsia="Calibri" w:cs="Calibri" w:ascii="Calibri" w:hAnsi="Calibri"/>
          <w:b/>
          <w:bCs/>
          <w:i w:val="false"/>
          <w:iCs w:val="false"/>
          <w:sz w:val="28"/>
          <w:szCs w:val="28"/>
        </w:rPr>
        <w:t>Схииг. Феофила:</w:t>
      </w:r>
      <w:r>
        <w:rPr>
          <w:rFonts w:eastAsia="Calibri" w:cs="Calibri" w:ascii="Calibri" w:hAnsi="Calibri"/>
          <w:i/>
          <w:iCs/>
          <w:sz w:val="28"/>
          <w:szCs w:val="28"/>
        </w:rPr>
        <w:t xml:space="preserve"> Приезжают, на нашу обитель нападают, пытаются отнять у нас самое драгоценное, от материнского сердца оторвать наши деточек. </w:t>
      </w:r>
    </w:p>
    <w:p>
      <w:pPr>
        <w:pStyle w:val="normal1"/>
        <w:spacing w:lineRule="auto" w:line="240" w:before="240" w:after="240"/>
        <w:ind w:firstLine="425"/>
        <w:jc w:val="both"/>
        <w:rPr>
          <w:rFonts w:ascii="Calibri" w:hAnsi="Calibri"/>
          <w:sz w:val="28"/>
          <w:szCs w:val="28"/>
        </w:rPr>
      </w:pPr>
      <w:r>
        <w:rPr>
          <w:rFonts w:eastAsia="Calibri" w:cs="Calibri" w:ascii="Calibri" w:hAnsi="Calibri"/>
          <w:b/>
          <w:bCs/>
          <w:i w:val="false"/>
          <w:iCs w:val="false"/>
          <w:sz w:val="28"/>
          <w:szCs w:val="28"/>
        </w:rPr>
        <w:t>иг. Ольга:</w:t>
      </w:r>
      <w:r>
        <w:rPr>
          <w:rFonts w:eastAsia="Calibri" w:cs="Calibri" w:ascii="Calibri" w:hAnsi="Calibri"/>
          <w:i/>
          <w:iCs/>
          <w:sz w:val="28"/>
          <w:szCs w:val="28"/>
        </w:rPr>
        <w:t xml:space="preserve"> Какие права вообще имеете? </w:t>
      </w:r>
    </w:p>
    <w:p>
      <w:pPr>
        <w:pStyle w:val="normal1"/>
        <w:spacing w:lineRule="auto" w:line="240" w:before="240" w:after="240"/>
        <w:ind w:firstLine="425"/>
        <w:jc w:val="both"/>
        <w:rPr>
          <w:rFonts w:ascii="Calibri" w:hAnsi="Calibri"/>
          <w:sz w:val="28"/>
          <w:szCs w:val="28"/>
        </w:rPr>
      </w:pPr>
      <w:r>
        <w:rPr>
          <w:rFonts w:eastAsia="Calibri" w:cs="Calibri" w:ascii="Calibri" w:hAnsi="Calibri"/>
          <w:b/>
          <w:bCs/>
          <w:i w:val="false"/>
          <w:iCs w:val="false"/>
          <w:sz w:val="28"/>
          <w:szCs w:val="28"/>
        </w:rPr>
        <w:t>ин. Серафима:</w:t>
      </w:r>
      <w:r>
        <w:rPr>
          <w:rFonts w:eastAsia="Calibri" w:cs="Calibri" w:ascii="Calibri" w:hAnsi="Calibri"/>
          <w:i/>
          <w:iCs/>
          <w:sz w:val="28"/>
          <w:szCs w:val="28"/>
        </w:rPr>
        <w:t xml:space="preserve"> Они вам не принадлежат. Ваша антихристова система порабощает всех детей с самого рождения. Мы не позволим этого.</w:t>
      </w:r>
    </w:p>
    <w:p>
      <w:pPr>
        <w:pStyle w:val="normal1"/>
        <w:spacing w:lineRule="auto" w:line="240" w:before="240" w:after="240"/>
        <w:ind w:firstLine="425"/>
        <w:jc w:val="both"/>
        <w:rPr/>
      </w:pPr>
      <w:r>
        <w:rPr>
          <w:rFonts w:eastAsia="Calibri" w:cs="Calibri" w:ascii="Calibri" w:hAnsi="Calibri"/>
          <w:b/>
          <w:bCs/>
          <w:i w:val="false"/>
          <w:iCs w:val="false"/>
          <w:sz w:val="28"/>
          <w:szCs w:val="28"/>
        </w:rPr>
        <w:t>Державный Зосима:</w:t>
      </w:r>
      <w:r>
        <w:rPr>
          <w:rFonts w:eastAsia="Calibri" w:cs="Calibri" w:ascii="Calibri" w:hAnsi="Calibri"/>
          <w:i/>
          <w:iCs/>
          <w:sz w:val="28"/>
          <w:szCs w:val="28"/>
        </w:rPr>
        <w:t xml:space="preserve">  Вы смотрите, приехали тут полицаи к нам, детей у нас искали все. Вы еще ответите много, если не одумаетесь и не покаетесь, и не поймете, кому вы служили. Антихристу всегда жертва нужна. И вот детей как раз наших вы и таскаете сейчас на войнах. Думаете, что спасаете их. Святитель Игнатий Брянчанинов за вас четко и ясно сказал: «Все, кто думает, что вы что-то спасаете, прельщенные бесами, люди». Есть Господь, Который спасает. Надо Ему это отдать.</w:t>
      </w:r>
    </w:p>
    <w:p>
      <w:pPr>
        <w:pStyle w:val="normal1"/>
        <w:spacing w:lineRule="auto" w:line="240" w:before="240" w:after="240"/>
        <w:ind w:firstLine="425"/>
        <w:jc w:val="both"/>
        <w:rPr>
          <w:rFonts w:ascii="Calibri" w:hAnsi="Calibri"/>
          <w:sz w:val="28"/>
          <w:szCs w:val="28"/>
        </w:rPr>
      </w:pPr>
      <w:r>
        <w:rPr>
          <w:rFonts w:ascii="Calibri" w:hAnsi="Calibri"/>
          <w:sz w:val="28"/>
          <w:szCs w:val="28"/>
        </w:rPr>
        <w:t xml:space="preserve">Это обвинение, оно очень многогранное. Эти требования, как и все другие, относятся только к тем, кто по незнанию, либо добровольно согласен быть физлицом. Мы же и наши дети находимся в статусе Живых людей, отказавшись от документов на физлиц </w:t>
      </w:r>
    </w:p>
    <w:p>
      <w:pPr>
        <w:pStyle w:val="normal1"/>
        <w:spacing w:lineRule="auto" w:line="240" w:before="240" w:after="240"/>
        <w:ind w:firstLine="425"/>
        <w:jc w:val="both"/>
        <w:rPr>
          <w:rFonts w:ascii="Calibri" w:hAnsi="Calibri"/>
          <w:sz w:val="28"/>
          <w:szCs w:val="28"/>
        </w:rPr>
      </w:pPr>
      <w:r>
        <w:rPr>
          <w:rFonts w:ascii="Calibri" w:hAnsi="Calibri"/>
          <w:b/>
          <w:bCs/>
          <w:sz w:val="28"/>
          <w:szCs w:val="28"/>
        </w:rPr>
        <w:t>Вставка видео (м. Виктория):</w:t>
      </w:r>
      <w:r>
        <w:rPr>
          <w:rFonts w:ascii="Calibri" w:hAnsi="Calibri"/>
          <w:sz w:val="28"/>
          <w:szCs w:val="28"/>
        </w:rPr>
        <w:t xml:space="preserve"> </w:t>
      </w:r>
      <w:r>
        <w:rPr>
          <w:rFonts w:ascii="Calibri" w:hAnsi="Calibri"/>
          <w:i/>
          <w:iCs/>
          <w:sz w:val="28"/>
          <w:szCs w:val="28"/>
        </w:rPr>
        <w:t>Мы Живые люди!</w:t>
      </w:r>
    </w:p>
    <w:p>
      <w:pPr>
        <w:pStyle w:val="normal1"/>
        <w:spacing w:lineRule="auto" w:line="240" w:before="240" w:after="240"/>
        <w:ind w:firstLine="425"/>
        <w:jc w:val="both"/>
        <w:rPr>
          <w:rFonts w:ascii="Calibri" w:hAnsi="Calibri"/>
          <w:sz w:val="28"/>
          <w:szCs w:val="28"/>
        </w:rPr>
      </w:pPr>
      <w:r>
        <w:rPr>
          <w:rFonts w:ascii="Calibri" w:hAnsi="Calibri"/>
          <w:sz w:val="28"/>
          <w:szCs w:val="28"/>
        </w:rPr>
        <w:t>и поправив Крещение в Истинной Церкви Царской Империи. Мы не относимся к этой системе, к ее законам и организациям. Каждый из нас вправе, как свободный и Живой человек, сам решать, как ему воспитывать своих детей. Любой уважающий себя, думаю, православный родитель не будет молчать и соглашаться с теми требованиями, которые сейчас выдвигаются от нынешнего образования,</w:t>
      </w:r>
    </w:p>
    <w:p>
      <w:pPr>
        <w:pStyle w:val="normal1"/>
        <w:spacing w:lineRule="auto" w:line="240" w:before="240" w:after="240"/>
        <w:ind w:firstLine="425"/>
        <w:jc w:val="both"/>
        <w:rPr>
          <w:rFonts w:ascii="Calibri" w:hAnsi="Calibri"/>
          <w:sz w:val="28"/>
          <w:szCs w:val="28"/>
        </w:rPr>
      </w:pPr>
      <w:r>
        <w:rPr>
          <w:rFonts w:ascii="Calibri" w:hAnsi="Calibri"/>
          <w:b/>
          <w:bCs/>
          <w:sz w:val="28"/>
          <w:szCs w:val="28"/>
        </w:rPr>
        <w:t xml:space="preserve">Вставка видео (женщина): </w:t>
      </w:r>
      <w:r>
        <w:rPr>
          <w:rFonts w:ascii="Calibri" w:hAnsi="Calibri"/>
          <w:b w:val="false"/>
          <w:bCs w:val="false"/>
          <w:i/>
          <w:iCs/>
          <w:sz w:val="28"/>
          <w:szCs w:val="28"/>
        </w:rPr>
        <w:t>В п</w:t>
      </w:r>
      <w:r>
        <w:rPr>
          <w:rFonts w:eastAsia="Calibri" w:cs="Calibri" w:ascii="Calibri" w:hAnsi="Calibri"/>
          <w:i/>
          <w:iCs/>
          <w:sz w:val="28"/>
          <w:szCs w:val="28"/>
        </w:rPr>
        <w:t xml:space="preserve">оследний учебный день перед каникулами пришли неизвестные люди в школу. По звонку директоров этих школ были пропущены люди, назвавшие себя врачами. Прошли мимо вахты, показав неизвестный документ охранникам. Даже не дали записать их фамилию, имя, отчество и удостоверение. После этого данные медики без разрешения родителей, под руководством учителей, соорганизовали детей для якобы прохождения планового медосмотра. </w:t>
      </w:r>
    </w:p>
    <w:p>
      <w:pPr>
        <w:pStyle w:val="normal1"/>
        <w:spacing w:lineRule="auto" w:line="240" w:before="240" w:after="240"/>
        <w:ind w:firstLine="425"/>
        <w:jc w:val="both"/>
        <w:rPr>
          <w:rFonts w:ascii="Calibri" w:hAnsi="Calibri"/>
          <w:sz w:val="28"/>
          <w:szCs w:val="28"/>
        </w:rPr>
      </w:pPr>
      <w:r>
        <w:rPr>
          <w:rFonts w:eastAsia="Calibri" w:cs="Calibri" w:ascii="Calibri" w:hAnsi="Calibri"/>
          <w:i w:val="false"/>
          <w:iCs w:val="false"/>
          <w:sz w:val="28"/>
          <w:szCs w:val="28"/>
        </w:rPr>
        <w:t xml:space="preserve"> </w:t>
      </w:r>
      <w:r>
        <w:rPr>
          <w:rFonts w:eastAsia="Calibri" w:cs="Calibri" w:ascii="Calibri" w:hAnsi="Calibri"/>
          <w:i w:val="false"/>
          <w:iCs w:val="false"/>
          <w:sz w:val="28"/>
          <w:szCs w:val="28"/>
        </w:rPr>
        <w:t>все знают об укололизации, без которой ребёнка не принимают в учебное заведение.</w:t>
      </w:r>
      <w:r>
        <w:rPr>
          <w:rFonts w:eastAsia="Calibri" w:cs="Calibri" w:ascii="Calibri" w:hAnsi="Calibri"/>
          <w:i/>
          <w:iCs/>
          <w:sz w:val="28"/>
          <w:szCs w:val="28"/>
        </w:rPr>
        <w:t xml:space="preserve"> </w:t>
      </w:r>
    </w:p>
    <w:p>
      <w:pPr>
        <w:pStyle w:val="normal1"/>
        <w:spacing w:lineRule="auto" w:line="240" w:before="240" w:after="240"/>
        <w:ind w:firstLine="425"/>
        <w:jc w:val="both"/>
        <w:rPr>
          <w:rFonts w:ascii="Calibri" w:hAnsi="Calibri"/>
          <w:sz w:val="28"/>
          <w:szCs w:val="28"/>
        </w:rPr>
      </w:pPr>
      <w:r>
        <w:rPr>
          <w:rFonts w:eastAsia="Calibri" w:cs="Calibri" w:ascii="Calibri" w:hAnsi="Calibri"/>
          <w:b/>
          <w:bCs/>
          <w:i w:val="false"/>
          <w:iCs w:val="false"/>
          <w:sz w:val="28"/>
          <w:szCs w:val="28"/>
        </w:rPr>
        <w:t>Вставка видео (ведущий новостей):</w:t>
      </w:r>
      <w:r>
        <w:rPr>
          <w:rFonts w:eastAsia="Calibri" w:cs="Calibri" w:ascii="Calibri" w:hAnsi="Calibri"/>
          <w:i/>
          <w:iCs/>
          <w:sz w:val="28"/>
          <w:szCs w:val="28"/>
        </w:rPr>
        <w:t xml:space="preserve"> 30 школьников и учащихся колледжей попали в больницу сразу после того, как им сделали прививку. Состояние шестерых было настолько тяжелое, что их перевели в реанимацию. В итоге вакцинацию там приостановили, хотя врачи настаивают, что такая реакция вполне нормальная. Ольга Юрьева передает из Жанаозена.</w:t>
      </w:r>
    </w:p>
    <w:p>
      <w:pPr>
        <w:pStyle w:val="normal1"/>
        <w:spacing w:lineRule="auto" w:line="240" w:before="240" w:after="240"/>
        <w:ind w:firstLine="425"/>
        <w:jc w:val="both"/>
        <w:rPr>
          <w:rFonts w:ascii="Calibri" w:hAnsi="Calibri"/>
          <w:sz w:val="28"/>
          <w:szCs w:val="28"/>
        </w:rPr>
      </w:pPr>
      <w:r>
        <w:rPr>
          <w:rFonts w:eastAsia="Calibri" w:cs="Calibri" w:ascii="Calibri" w:hAnsi="Calibri"/>
          <w:i/>
          <w:iCs/>
          <w:sz w:val="28"/>
          <w:szCs w:val="28"/>
        </w:rPr>
        <w:t xml:space="preserve">  </w:t>
      </w:r>
      <w:r>
        <w:rPr>
          <w:rFonts w:eastAsia="Calibri" w:cs="Calibri" w:ascii="Calibri" w:hAnsi="Calibri"/>
          <w:b w:val="false"/>
          <w:bCs w:val="false"/>
          <w:i w:val="false"/>
          <w:iCs w:val="false"/>
          <w:sz w:val="28"/>
          <w:szCs w:val="28"/>
        </w:rPr>
        <w:t>Переписана история нашего государства. Учения дарвинизма, совершенно ненужных предметов, языков, экзаменов, как ЕГЭ, и прочей лабуды, засоряющие нашим детям мозг детский, таким образом выбивающий из детей Дух Божий.</w:t>
      </w:r>
    </w:p>
    <w:p>
      <w:pPr>
        <w:pStyle w:val="Normal"/>
        <w:spacing w:lineRule="auto" w:line="240"/>
        <w:jc w:val="both"/>
        <w:rPr>
          <w:rFonts w:ascii="Calibri" w:hAnsi="Calibri"/>
          <w:i/>
          <w:i/>
          <w:iCs/>
          <w:sz w:val="28"/>
          <w:szCs w:val="28"/>
        </w:rPr>
      </w:pPr>
      <w:r>
        <w:rPr>
          <w:rFonts w:eastAsia="Calibri" w:cs="Calibri" w:ascii="Calibri" w:hAnsi="Calibri"/>
          <w:b/>
          <w:bCs/>
          <w:i/>
          <w:iCs/>
          <w:sz w:val="28"/>
          <w:szCs w:val="28"/>
        </w:rPr>
        <w:t xml:space="preserve">Вставка видео (Храмова Надежда): </w:t>
      </w:r>
      <w:r>
        <w:rPr>
          <w:rFonts w:eastAsia="Calibri" w:cs="Calibri" w:ascii="Calibri" w:hAnsi="Calibri"/>
          <w:i/>
          <w:iCs/>
          <w:sz w:val="28"/>
          <w:szCs w:val="28"/>
        </w:rPr>
        <w:t>Лобби было мощным. Вот тогда и приезжали представители ООН, ЮНИСЕФ, и они все время гнали, гнали, гнали. Нас собирали на совещания всевозможные и говорили: «Запретите учителям дополнительные задания». Когда они хотят понять и не могут, а учитель не объясняет. Учитель собирает родительское собрание и говорит: «Мое дело дать информацию, а обучать своих детей вы должны сами». И это тоже инструкции вот этих всевозможных управлений образования на местах. И вот сейчас выросло целое поколение, которое выросло, извините, на презервативах, на инструкциях, что пользоваться можно только одноразовым шприцом. Вы поймите, что это инструкции, которые в программах были. Вот этот наркотик, он сильный, от него привыкание. А этот наркотик, он не сильный, от него нет привыкания. Марихуану можно хранить, но только в малых количествах, за это ничего не будет. А если ты много будешь хранить, то это уже наказуемо. И задание: зачистить мозги нашим детям, души развратить, все сфокусировать в сексуальной сфере. Всё! Животное! Животное, не способное ни созидать, ни продолжать род человеческий, ни тем более сопротивляться. Вот что надо. И, конечно, снижение народонаселения на планете. Наше Министерство образования является источником уничтожения душ и мозгов наших детей. Плодя не успешных учеников, учительство повышает как-то свою материальную базу. И это запущен механизм сверху. Вы понимаете? Но это какой-то, я не знаю, дьявольский механизм.</w:t>
      </w:r>
    </w:p>
    <w:p>
      <w:pPr>
        <w:pStyle w:val="normal1"/>
        <w:spacing w:lineRule="auto" w:line="240" w:before="240" w:after="240"/>
        <w:ind w:firstLine="425"/>
        <w:jc w:val="both"/>
        <w:rPr>
          <w:rFonts w:ascii="Calibri" w:hAnsi="Calibri"/>
          <w:sz w:val="28"/>
          <w:szCs w:val="28"/>
        </w:rPr>
      </w:pPr>
      <w:r>
        <w:rPr>
          <w:rFonts w:ascii="Calibri" w:hAnsi="Calibri"/>
          <w:sz w:val="28"/>
          <w:szCs w:val="28"/>
        </w:rPr>
        <w:t xml:space="preserve">  </w:t>
      </w:r>
      <w:r>
        <w:rPr>
          <w:rFonts w:ascii="Calibri" w:hAnsi="Calibri"/>
          <w:sz w:val="28"/>
          <w:szCs w:val="28"/>
        </w:rPr>
        <w:t>Плюс к этому кто-то решил дать нашим детям права на родителей. Скажите, люди! Можно ли доверять своих детей тому государству, которое управляется в большей степени сатанистами, педофилами, ЛГБТ-шниками и другой нечистью,</w:t>
      </w:r>
    </w:p>
    <w:p>
      <w:pPr>
        <w:pStyle w:val="normal1"/>
        <w:spacing w:lineRule="auto" w:line="240" w:before="240" w:after="240"/>
        <w:ind w:firstLine="425"/>
        <w:jc w:val="both"/>
        <w:rPr>
          <w:rFonts w:ascii="Calibri" w:hAnsi="Calibri"/>
          <w:sz w:val="28"/>
          <w:szCs w:val="28"/>
        </w:rPr>
      </w:pPr>
      <w:r>
        <w:rPr>
          <w:rFonts w:ascii="Calibri" w:hAnsi="Calibri"/>
          <w:b/>
          <w:bCs/>
          <w:sz w:val="28"/>
          <w:szCs w:val="28"/>
        </w:rPr>
        <w:t>Вставка видео (В.В. путин): «</w:t>
      </w:r>
      <w:r>
        <w:rPr>
          <w:rFonts w:eastAsia="Calibri" w:cs="Calibri" w:ascii="Calibri" w:hAnsi="Calibri"/>
          <w:i/>
          <w:iCs/>
          <w:sz w:val="28"/>
          <w:szCs w:val="28"/>
        </w:rPr>
        <w:t>Мы достаточно подробно говорили по проблемам прав человека, в том числе и по правам сексуальных меньшинств. Здесь секрета нет. Могу очень коротко в двух-трех словах прояснить нашу позицию. В Российской Федерации, чтобы было всем ясно и понятно, нет никакого ущемления прав сексуальных меньшинств. Эти люди, так же, как и все остальные, пользуются полными правами и свободами. Я, как президент Российской Федерации, полагаю, что у них никакого другого президента нет, как у граждан России. Я считаю своим долгом защищать их интересы и их права. В этой связи хочу отметить, что они продвигаются по служебным лестницам, растут по службе, им вручаются, если они того заслуживают, государственные награды, ордена и медали, почетные звания и почетные грамоты. Все это является практикой нашей политической жизни».</w:t>
      </w:r>
    </w:p>
    <w:p>
      <w:pPr>
        <w:pStyle w:val="normal1"/>
        <w:spacing w:lineRule="auto" w:line="240" w:before="240" w:after="240"/>
        <w:ind w:firstLine="425"/>
        <w:jc w:val="both"/>
        <w:rPr>
          <w:rFonts w:ascii="Calibri" w:hAnsi="Calibri"/>
          <w:sz w:val="28"/>
          <w:szCs w:val="28"/>
        </w:rPr>
      </w:pPr>
      <w:r>
        <w:rPr>
          <w:rFonts w:ascii="Calibri" w:hAnsi="Calibri"/>
          <w:sz w:val="28"/>
          <w:szCs w:val="28"/>
        </w:rPr>
        <w:t xml:space="preserve"> </w:t>
      </w:r>
      <w:r>
        <w:rPr>
          <w:rFonts w:ascii="Calibri" w:hAnsi="Calibri"/>
          <w:sz w:val="28"/>
          <w:szCs w:val="28"/>
        </w:rPr>
        <w:t>которые каждый год проталкивают этот сатанизм через парады в столице православного государства, где себя объявили 93% жителей православными, где флаг Православной Царской Империи осудили и считают его экстремистским символом, а гейский флаг – радужный, чуть ли не национальный?</w:t>
      </w:r>
    </w:p>
    <w:p>
      <w:pPr>
        <w:pStyle w:val="normal1"/>
        <w:spacing w:lineRule="auto" w:line="240" w:before="240" w:after="240"/>
        <w:ind w:firstLine="425"/>
        <w:jc w:val="both"/>
        <w:rPr>
          <w:rFonts w:ascii="Calibri" w:hAnsi="Calibri"/>
          <w:sz w:val="28"/>
          <w:szCs w:val="28"/>
        </w:rPr>
      </w:pPr>
      <w:r>
        <w:rPr>
          <w:rFonts w:ascii="Calibri" w:hAnsi="Calibri"/>
          <w:b/>
          <w:bCs/>
          <w:sz w:val="28"/>
          <w:szCs w:val="28"/>
        </w:rPr>
        <w:t>Вставка видео (Державный Зосима):</w:t>
      </w:r>
      <w:r>
        <w:rPr>
          <w:rFonts w:ascii="Calibri" w:hAnsi="Calibri"/>
          <w:sz w:val="28"/>
          <w:szCs w:val="28"/>
        </w:rPr>
        <w:t xml:space="preserve"> «</w:t>
      </w:r>
      <w:r>
        <w:rPr>
          <w:rFonts w:eastAsia="Calibri" w:cs="Calibri" w:ascii="Calibri" w:hAnsi="Calibri"/>
          <w:i/>
          <w:iCs/>
          <w:sz w:val="28"/>
          <w:szCs w:val="28"/>
        </w:rPr>
        <w:t>Христос Воскресе! Воистину Воскресе! Посмотрел немного, что-то смотрел, сейчас вообще ничего не смотрю, но слухи все равно идут. Люди пишут, рассказывают какие-то моменты, сколько вылилась грязи на меня. Хочу вам сказать, дорогие друзья. Вы думаете, что моя никчемная жизнь нужна что ли кому-то? Она никому не нужна. И все нападения, которые идут, они в основном идут на учение, то учение о Живом Боге, которое я проповедую во всех своих видео, все, которое есть от начала и до сего дня».</w:t>
      </w:r>
    </w:p>
    <w:p>
      <w:pPr>
        <w:pStyle w:val="normal1"/>
        <w:widowControl/>
        <w:bidi w:val="0"/>
        <w:spacing w:lineRule="auto" w:line="240" w:before="240" w:after="240"/>
        <w:ind w:firstLine="567" w:left="0" w:right="0"/>
        <w:jc w:val="both"/>
        <w:rPr>
          <w:rFonts w:ascii="Calibri" w:hAnsi="Calibri"/>
          <w:sz w:val="28"/>
          <w:szCs w:val="28"/>
        </w:rPr>
      </w:pPr>
      <w:r>
        <w:rPr>
          <w:rFonts w:ascii="Calibri" w:hAnsi="Calibri"/>
          <w:sz w:val="28"/>
          <w:szCs w:val="28"/>
        </w:rPr>
        <w:t xml:space="preserve">Истинная Церковь всегда была гонима, бита, оплёвана, осмеяна, но всегда была непобедима, как Господь. Господу не нужно, чтобы мы признали Его церковь и Помазанника, это нужно всем нам, желающим иметь жизнь вечную. </w:t>
      </w:r>
      <w:r>
        <w:rPr>
          <w:rFonts w:eastAsia="Calibri" w:cs="Calibri" w:ascii="Calibri" w:hAnsi="Calibri"/>
          <w:sz w:val="28"/>
          <w:szCs w:val="28"/>
        </w:rPr>
        <w:t>Но в Русской Православной Церкви Царской Империи вы, люди, всегда снова через покаяние сможете стать Живыми людьми и обрести Истинного Бога. Услышьте призыв пророка Илии, царя и Патриарха Зосимы! Ибо его послал Господь, чтобы открыть людям всю правду о врагах Божьих и о спасении человеческом.</w:t>
      </w:r>
    </w:p>
    <w:p>
      <w:pPr>
        <w:pStyle w:val="Normal"/>
        <w:spacing w:lineRule="auto" w:line="240"/>
        <w:jc w:val="both"/>
        <w:rPr>
          <w:rFonts w:ascii="Calibri" w:hAnsi="Calibri"/>
          <w:sz w:val="28"/>
          <w:szCs w:val="28"/>
        </w:rPr>
      </w:pPr>
      <w:r>
        <w:rPr>
          <w:rFonts w:eastAsia="Calibri" w:cs="Calibri" w:ascii="Calibri" w:hAnsi="Calibri"/>
          <w:b/>
          <w:bCs/>
          <w:sz w:val="28"/>
          <w:szCs w:val="28"/>
        </w:rPr>
        <w:t xml:space="preserve">Вставка видео (Державный Зосима): </w:t>
      </w:r>
      <w:r>
        <w:rPr>
          <w:rFonts w:eastAsia="Calibri" w:cs="Calibri" w:ascii="Calibri" w:hAnsi="Calibri"/>
          <w:i/>
          <w:iCs/>
          <w:sz w:val="28"/>
          <w:szCs w:val="28"/>
        </w:rPr>
        <w:t>Братья и сестры! Хочу вам сказать одно, что последний Помазанник, он должен вот что сделать, чтобы вы понимали. Он должен сперва Церковь сохранить, а потом собрался Земский Собор, как вы сейчас видите. И призыв от Господа Бога, повеление, чтобы мы не участвовали в делах иудейских. Вот о чем призыв идет, чтобы люди вышли из системы РФии, потому что пришло время Богу наказать всю эту РФию вонючую. Это все сатанинская организация! Поэтому, кто слышит меня и имеет умы, уши, уходите оттуда! Уходите оттуда! Там будет проклятие страшное, язвы страшные! Уходите!</w:t>
      </w:r>
    </w:p>
    <w:p>
      <w:pPr>
        <w:pStyle w:val="normal1"/>
        <w:widowControl/>
        <w:bidi w:val="0"/>
        <w:spacing w:lineRule="auto" w:line="240" w:before="240" w:after="240"/>
        <w:ind w:firstLine="567" w:left="0" w:right="0"/>
        <w:jc w:val="both"/>
        <w:rPr>
          <w:rFonts w:ascii="Calibri" w:hAnsi="Calibri"/>
          <w:sz w:val="28"/>
          <w:szCs w:val="28"/>
        </w:rPr>
      </w:pPr>
      <w:r>
        <w:rPr>
          <w:rFonts w:ascii="Calibri" w:hAnsi="Calibri"/>
          <w:sz w:val="28"/>
          <w:szCs w:val="28"/>
        </w:rPr>
      </w:r>
    </w:p>
    <w:sectPr>
      <w:headerReference w:type="even" r:id="rId2"/>
      <w:headerReference w:type="default" r:id="rId3"/>
      <w:headerReference w:type="first" r:id="rId4"/>
      <w:type w:val="nextPage"/>
      <w:pgSz w:w="11906" w:h="16838"/>
      <w:pgMar w:left="425" w:right="293" w:gutter="0" w:header="283" w:top="856" w:footer="0" w:bottom="283"/>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swiss"/>
    <w:pitch w:val="variable"/>
  </w:font>
  <w:font w:name="Liberation Sans">
    <w:altName w:val="Arial"/>
    <w:charset w:val="cc"/>
    <w:family w:val="swiss"/>
    <w:pitch w:val="variable"/>
  </w:font>
  <w:font w:name="Calibri">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bookmarkStart w:id="0" w:name="PageNumWizard_HEADER_Базовый1"/>
    <w:r>
      <w:rPr/>
      <w:fldChar w:fldCharType="begin"/>
    </w:r>
    <w:r>
      <w:rPr/>
      <w:instrText xml:space="preserve"> PAGE </w:instrText>
    </w:r>
    <w:r>
      <w:rPr/>
      <w:fldChar w:fldCharType="separate"/>
    </w:r>
    <w:r>
      <w:rPr/>
      <w:t>5</w:t>
    </w:r>
    <w:r>
      <w:rPr/>
      <w:fldChar w:fldCharType="end"/>
    </w:r>
    <w:r>
      <w:rPr/>
      <w:t xml:space="preserve"> </w:t>
    </w:r>
    <w:r>
      <w:rPr/>
      <w:t xml:space="preserve">/ </w:t>
    </w:r>
    <w:r>
      <w:rPr/>
      <w:fldChar w:fldCharType="begin"/>
    </w:r>
    <w:r>
      <w:rPr/>
      <w:instrText xml:space="preserve"> NUMPAGES </w:instrText>
    </w:r>
    <w:r>
      <w:rPr/>
      <w:fldChar w:fldCharType="separate"/>
    </w:r>
    <w:r>
      <w:rPr/>
      <w:t>5</w:t>
    </w:r>
    <w:r>
      <w:rPr/>
      <w:fldChar w:fldCharType="end"/>
    </w:r>
    <w:bookmarkEnd w:id="0"/>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bookmarkStart w:id="1" w:name="PageNumWizard_HEADER_Базовый1"/>
    <w:r>
      <w:rPr/>
      <w:fldChar w:fldCharType="begin"/>
    </w:r>
    <w:r>
      <w:rPr/>
      <w:instrText xml:space="preserve"> PAGE </w:instrText>
    </w:r>
    <w:r>
      <w:rPr/>
      <w:fldChar w:fldCharType="separate"/>
    </w:r>
    <w:r>
      <w:rPr/>
      <w:t>5</w:t>
    </w:r>
    <w:r>
      <w:rPr/>
      <w:fldChar w:fldCharType="end"/>
    </w:r>
    <w:r>
      <w:rPr/>
      <w:t xml:space="preserve"> </w:t>
    </w:r>
    <w:r>
      <w:rPr/>
      <w:t xml:space="preserve">/ </w:t>
    </w:r>
    <w:r>
      <w:rPr/>
      <w:fldChar w:fldCharType="begin"/>
    </w:r>
    <w:r>
      <w:rPr/>
      <w:instrText xml:space="preserve"> NUMPAGES </w:instrText>
    </w:r>
    <w:r>
      <w:rPr/>
      <w:fldChar w:fldCharType="separate"/>
    </w:r>
    <w:r>
      <w:rPr/>
      <w:t>5</w:t>
    </w:r>
    <w:r>
      <w:rPr/>
      <w:fldChar w:fldCharType="end"/>
    </w:r>
    <w:bookmarkEnd w:id="1"/>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ru-RU"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paragraph" w:styleId="Style8">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9">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normal1" w:default="1">
    <w:name w:val="normal1"/>
    <w:qFormat/>
    <w:pPr>
      <w:widowControl/>
      <w:suppressAutoHyphens w:val="true"/>
      <w:bidi w:val="0"/>
      <w:spacing w:lineRule="auto" w:line="276" w:before="0" w:after="0"/>
      <w:jc w:val="left"/>
    </w:pPr>
    <w:rPr>
      <w:rFonts w:ascii="Arial" w:hAnsi="Arial" w:eastAsia="Arial" w:cs="Arial"/>
      <w:color w:val="auto"/>
      <w:kern w:val="0"/>
      <w:sz w:val="22"/>
      <w:szCs w:val="22"/>
      <w:lang w:val="ru-RU"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HeaderandFooter">
    <w:name w:val="Header and Footer"/>
    <w:basedOn w:val="Normal"/>
    <w:qFormat/>
    <w:pPr>
      <w:suppressLineNumbers/>
      <w:tabs>
        <w:tab w:val="clear" w:pos="720"/>
        <w:tab w:val="center" w:pos="5594" w:leader="none"/>
        <w:tab w:val="right" w:pos="11188" w:leader="none"/>
      </w:tabs>
    </w:pPr>
    <w:rPr/>
  </w:style>
  <w:style w:type="paragraph" w:styleId="Header">
    <w:name w:val="header"/>
    <w:basedOn w:val="HeaderandFooter"/>
    <w:pPr>
      <w:suppressLineNumbers/>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116</TotalTime>
  <Application>LibreOffice/24.8.6.2$Windows_X86_64 LibreOffice_project/6d98ba145e9a8a39fc57bcc76981d1fb1316c60c</Application>
  <AppVersion>15.0000</AppVersion>
  <Pages>5</Pages>
  <Words>2153</Words>
  <Characters>12246</Characters>
  <CharactersWithSpaces>14387</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2025-05-02T23:06:40Z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