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b/>
          <w:color w:val="000000"/>
          <w:spacing w:val="0"/>
          <w:sz w:val="28"/>
          <w:szCs w:val="28"/>
          <w:shd w:fill="auto" w:val="clear"/>
        </w:rPr>
        <w:t>Письмо дочери   "Именем Иисуса Христа запрещаю тебе.."</w:t>
      </w:r>
    </w:p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b/>
          <w:color w:val="000000"/>
          <w:spacing w:val="0"/>
          <w:sz w:val="28"/>
          <w:szCs w:val="28"/>
          <w:shd w:fill="auto" w:val="clear"/>
        </w:rPr>
        <w:t>Автор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: Инокиня Флавия (Царская Серафимова Пустынь)</w:t>
      </w:r>
    </w:p>
    <w:p>
      <w:pPr>
        <w:pStyle w:val="Normal"/>
        <w:bidi w:val="0"/>
        <w:spacing w:lineRule="auto" w:line="240" w:before="0" w:after="0"/>
        <w:ind w:hanging="0" w:left="0" w:right="0"/>
        <w:jc w:val="center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b/>
          <w:color w:val="000000"/>
          <w:spacing w:val="0"/>
          <w:sz w:val="28"/>
          <w:szCs w:val="28"/>
          <w:shd w:fill="auto" w:val="clear"/>
        </w:rPr>
        <w:t xml:space="preserve">Дата: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05.06.2025 г.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 w:eastAsia="Times New Roman" w:cs="Times New Roman"/>
          <w:color w:val="auto"/>
          <w:spacing w:val="0"/>
          <w:sz w:val="28"/>
          <w:szCs w:val="28"/>
          <w:shd w:fill="auto" w:val="clear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 w:eastAsia="Times New Roman" w:cs="Times New Roman"/>
          <w:color w:val="auto"/>
          <w:spacing w:val="0"/>
          <w:sz w:val="28"/>
          <w:szCs w:val="28"/>
          <w:shd w:fill="auto" w:val="clear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Христос Воскресе, братья и сестры! Господи, благослови! 11 мая ко мне приезжала старшая дочь Надежда, чтобы увидеться со своей младшей сестрой и забрать нас отсюда. Как потом выяснилось, Надежда заключила договор с РЕН-тивишниками, чтобы очернить нашего Батюшку-Царя, так как думает, что аз нахожусь в секте. Аз, по-доброму и искренне обрадовалась её приезду и, ничего не подозревая, встретила её и предложила поесть в нашей трапезной после дороги вместе, с якобы подругой, как она сказала. Думаю, что это была журналистка РЕН ТВ. Доченька моя недоверчиво отказалась потрапезничать и попросила показать, где мы живём. Всё это время, примерно полтора-два часа, их ждал таксист, проплаченный, как она мне сказала, что мне показалось очень странным, потому что дорого. И все, что аз  ей, родной доченьке, рассказывала о том, что мы живем в последние времена, что нашего Владыченьку Зосиму  держат в темнице незаконно, и что его осудить не могут, так как не имеют права судить Живых людей, и так называемый суд не является судом, нет подтверждающих документов. Говорила им и о том, что здесь у нас в  Царской Обители с любовью всех принимают, и Батюшка-Царь готовится принимать и ещё больше народа и всех готов накормить и дать кров. Даже сказала, что если будут тяжёлые времена, чтобы они приезжали к нам, и их здесь встретят по-доброму. 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Но почему-то РЕН-тивишники взяли только ту информацию, над которой можно посмеяться неверующим, например, про динозавров. Но это же говорил Отрок Вячеслав, что именно по Волге будут они появляться. А почему же тогда, если они хотят знать правду, не взяли всё, что аз говорила? И как оказалось, на скрытую камеру, без моего ведома и согласия? Чего они боятся? Вот так действуют только нечестивые, а доченька моя оказалась под властью темных сил. Аз простила ее, конечно же. Аз понимаю, что это не она, а враг действует, так как, возможно, у дочери Надежды есть биометрия, так как она работает в такой системе в Москве, где биометрия обязательна. И поэтому, возможно, помрачение ума. Господи, прошу, помоги, избавь нас от лукавого, помоги разбудить людей от морока, который наслал на людей враг рода человеческого.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Так вот, не успела дочь уехать, тут же приезжают эти нечестивые журналюги РЕН ТВ-шники из Москвы с главным журналистом Игорем Копорниковым. И что очень странным показалось, что они вели себя нагло и дерзко. Ходили, куда их не звали и не пускали, спрашивали, куда вы прячете детей, покажите это место. Разве так поступают истинные христиане? Конечно же нет. Так могут поступать только слуги антихристовы, потому что их хозяин – суть лгун и хитрец. Очень хочется верить, что дочь моя Надежда осознает, проснётся от морока и покается не передо мной, а перед Богом. Аз простила ей давно. Аз поняла, что эта ситуация дана мне для смирения и спасения души, осознания своей греховности. Это была проверка от Бога моей веры. Аминь.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 </w:t>
      </w:r>
      <w:r>
        <w:rPr>
          <w:rFonts w:eastAsia="Times New Roman" w:cs="Times New Roman" w:ascii="Calibri" w:hAnsi="Calibri"/>
          <w:b/>
          <w:color w:val="000000"/>
          <w:spacing w:val="0"/>
          <w:sz w:val="28"/>
          <w:szCs w:val="28"/>
          <w:shd w:fill="auto" w:val="clear"/>
        </w:rPr>
        <w:t>Письмо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: "Доченька моя, Надежда моя родная, когда аз называла тебя Надеждой, верила, что ты будешь для меня и всех нас Надеждой. Но это всё мирское. Аз хочу поговорить с тобой о духовном. Какие покровители у тебя небесные? Вера, Надежда, Любовь, и матерь их София. Ты почитай, какие муки они претерпевали, но не предали Веру христианскую. И твоя сестричка, наша младшая доченька София, она также имеет тех же небесных покровителей, что и у тебя. Наверное, Богом это не просто так попущено. Надежда — это надежда на Бога, а не на себя, София — это премудрость Божия. Так вот, нам нужно объединиться в Боге. Мы же одна семья. А сейчас что происходит? Враг пришёл к тебе, и ты его подпустила очень близко. Этот враг, он очень хитрый. Он хочет разлучить нас навсегда. Это он мстит мне за то, что аз ушла из мира и из этой антихристовой системы, уничтожив все сатанинские документы для того, чтобы спасти душу и свою, и своего рода, если Богу будет это угодно. И теперь вражина никак не успокоится, хочет сделать мне больно через самых дорогих мне людей по крови, через родной сосуд. Хочет вывести меня из себя, хочет мне уныния. А уныние, если ты не знаешь, это большой грех. Понимаешь, доченька? Прошу тебя, родная моя, одумайся и покайся. Сейчас же ты хулишь Иисуса Христа, когда осуждаешь нашего Батюшку-Царя, в Духе Святом Илию Пророка. Именем Иисуса Христа запрещаю тебе нести хулу на нашего Державного Патриарха Зосиму. Да простит мне Господь эту дерзость.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Вот ты спрашиваешь, когда меня постригли в монахини? Во-первых, аз пока инокиня, и не Фравия, как написали эти нечестивые слуги антихриста, хулители Веры Православной, журналюги РЕН ТВ-шники. Аз езмь православная христианка, Живой человек, Живая женчина, с безсмертной душой, свободной волей и разумом, одна из народа Израиля, колена Ефремова, верноподданная Русской Православной Церкви Царской Империи, с Богом данным именем в иноческом постриге Флавия, дочь Николая по имени ближнего рода Суворова, по имени рода отца Кувакина, по имени рода праотца Адама аз есмь Божия. Имя мне Господом определено в честь сорока Мучеников Севастийских, которые были замучены в Севастийском озере за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  <w:lang w:val="ru-RU"/>
        </w:rPr>
        <w:t>В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еру христианскую. И аз молюсь, выдержать все испытания и нападки врагов рода человеческого, чтобы не предать Иисуса Христа, Господа нашего, чтобы сохранить верность и дождаться нашего Державного Владыченьку Батюшку-Царя Зосиму из темницы. 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Надюша, доченька, ты даже не представляешь, какой наш Батюшка-Царь добрый и терпеливый. Доченька, ты просто поверила этим хулителям. Ложь и клевета легко принимаются людьми. Не зря же говорят, всяк человек ложь. Нельзя верить даже себе. А ты поверила этим хулителям. А где же вера истинная? Во Святом Евангелии от Луки Гл. 8 ст. 8 сказано: «Но Сын Человеческий, придя, найдет ли веру на земле?» Вот что сейчас и происходит. Лжи и клевете, не подтвержденные документами, со всех СМИ и зомбоящиков верят, а истине - нет. А еще Святое Евангелие от Луки 12 Гл. ст. 51 предупреждает: "Думаете ли вы, что я пришёл дать мир земле? Нет, говорю вам, но разделение, ибо отныне пятеро в одном доме станут разделяться, трое против двух и двое против трёх, отец будет против сына и сын против отца, мать против дочери и дочь против матери, свекровь против невестки своей и невестка против свекрови своей". И аз не желаю этого разделения, доченька, и прошу тебя одуматься, что ты творишь. А ещё ты пишешь, спрашиваешь, адвокаты у них проплаченные. Но ты, доченька, даже не знаешь, что наши узники в темнице и Батюшка-Царь, и Владыка Енох, и Владыка Симеон и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  <w:lang w:val="en-US"/>
        </w:rPr>
        <w:t>C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хиигумения всей Царской Империи Софрония, отказались от адвокатов, так как адвокаты даются только недееспособным "физлицам", а наши узники, равно как и мы, таковыми себя не считаем.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Мы, Живые люди, и отделяем своё имя от статуса физлица, присвоенного сатанинской системой. Мы, все чада Царской Империи, вышли из статуса физического лица и гражданина, возвратились к статусу Живых мужчин и Живых женчин и объявили себя дееспособными. Мы все, верноподданные Царя Патриарха Зосимы Романова, и признаем только его как законного правителя, и признаем только Суд Божий и Церковный суд Помазанника Божьего. А тот нечестивый, так называемый "суд", который народ не выбирал, и у так называемых "судей", лжесудей, нет даже подписи президента о их назначении. И поэтому они не имеют права судить, да еще и Живых людей. Никто не имеет права судить Живых людей.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/>
          <w:sz w:val="28"/>
          <w:szCs w:val="28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 xml:space="preserve">       </w:t>
      </w: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  <w:t>Аз верю в Истинную Церковь Христову, верю в Пресвятую Троицу, Бога Отца, Бога Сына и Бога Святаго Духа, Единицу в Троице и Троицу во единстве. А твои, доченька, небесные покровители — это три главные христианские добродетели — вера, надежда и любовь. А матерь их София - премудрость Божия. Она всё устрояет, а любовь из них большая. А что такое любовь, знаешь, доченька? По старославянскому образу слово «любовь» имеет три части «лю» – люди, «бо» – Бога, «вь» – ведающие. Аз очень желаю тебе познать Бога Истинного. Аз очень надеюсь и верю, что Боженька откроет тебе глаза, родная моя, на всё происходящее, и ты увидишь, как тебя обманули эти нечистые духи в образе людей. Аминь."</w:t>
      </w:r>
    </w:p>
    <w:p>
      <w:pPr>
        <w:pStyle w:val="Normal"/>
        <w:bidi w:val="0"/>
        <w:spacing w:lineRule="auto" w:line="240" w:before="0" w:after="0"/>
        <w:ind w:hanging="0" w:left="0" w:right="0"/>
        <w:jc w:val="both"/>
        <w:rPr>
          <w:rFonts w:ascii="Calibri" w:hAnsi="Calibri" w:eastAsia="Times New Roman" w:cs="Times New Roman"/>
          <w:color w:val="auto"/>
          <w:spacing w:val="0"/>
          <w:sz w:val="28"/>
          <w:szCs w:val="28"/>
          <w:shd w:fill="auto" w:val="clear"/>
        </w:rPr>
      </w:pPr>
      <w:r>
        <w:rPr>
          <w:rFonts w:eastAsia="Times New Roman" w:cs="Times New Roman" w:ascii="Calibri" w:hAnsi="Calibri"/>
          <w:color w:val="000000"/>
          <w:spacing w:val="0"/>
          <w:sz w:val="28"/>
          <w:szCs w:val="28"/>
          <w:shd w:fill="auto" w:val="clear"/>
        </w:rPr>
      </w:r>
    </w:p>
    <w:sectPr>
      <w:headerReference w:type="default" r:id="rId2"/>
      <w:type w:val="nextPage"/>
      <w:pgSz w:w="12240" w:h="15840"/>
      <w:pgMar w:left="738" w:right="677" w:gutter="0" w:header="306" w:top="858" w:footer="0" w:bottom="306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0"/>
      <w:jc w:val="right"/>
      <w:rPr/>
    </w:pPr>
    <w:bookmarkStart w:id="0" w:name="PageNumWizard_HEADER_Базовый3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Arial"/>
        <w:kern w:val="2"/>
        <w:sz w:val="2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Calibri" w:hAnsi="Calibri" w:eastAsia="NSimSun" w:cs="Arial"/>
      <w:color w:val="auto"/>
      <w:kern w:val="2"/>
      <w:sz w:val="22"/>
      <w:szCs w:val="24"/>
      <w:lang w:val="ru-RU" w:eastAsia="zh-CN" w:bidi="hi-IN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5412" w:leader="none"/>
        <w:tab w:val="right" w:pos="10825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LibreOffice/24.8.6.2$Windows_X86_64 LibreOffice_project/6d98ba145e9a8a39fc57bcc76981d1fb1316c60c</Application>
  <AppVersion>15.0000</AppVersion>
  <Pages>3</Pages>
  <Words>1275</Words>
  <Characters>6775</Characters>
  <CharactersWithSpaces>8107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2025-06-05T19:30:54Z</dcterms:modified>
  <cp:revision>3</cp:revision>
  <dc:subject/>
  <dc:title/>
</cp:coreProperties>
</file>