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Мавзолей </w:t>
      </w:r>
      <w:r>
        <w:rPr>
          <w:rFonts w:ascii="Calibri" w:hAnsi="Calibri"/>
          <w:b/>
          <w:bCs/>
          <w:sz w:val="28"/>
          <w:szCs w:val="28"/>
          <w:lang w:val="ru-RU"/>
        </w:rPr>
        <w:t>Л</w:t>
      </w:r>
      <w:r>
        <w:rPr>
          <w:rFonts w:ascii="Calibri" w:hAnsi="Calibri"/>
          <w:b/>
          <w:bCs/>
          <w:sz w:val="28"/>
          <w:szCs w:val="28"/>
          <w:lang w:val="en-US"/>
        </w:rPr>
        <w:t>енина — капище сатаны.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Автор проповеди: </w:t>
      </w:r>
      <w:r>
        <w:rPr>
          <w:rFonts w:ascii="Calibri" w:hAnsi="Calibri"/>
          <w:b w:val="false"/>
          <w:bCs w:val="false"/>
          <w:sz w:val="28"/>
          <w:szCs w:val="28"/>
          <w:lang w:val="en-US"/>
        </w:rPr>
        <w:t xml:space="preserve">митрополит Варсонофий 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  <w:lang w:val="ru-RU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Автор видео:</w:t>
      </w:r>
      <w:r>
        <w:rPr>
          <w:rFonts w:ascii="Calibri" w:hAnsi="Calibri"/>
          <w:b w:val="false"/>
          <w:bCs w:val="false"/>
          <w:sz w:val="28"/>
          <w:szCs w:val="28"/>
          <w:lang w:val="ru-RU"/>
        </w:rPr>
        <w:t xml:space="preserve"> р.Б. Наталия (Боголюбово)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Дата </w:t>
      </w:r>
      <w:r>
        <w:rPr>
          <w:rFonts w:ascii="Calibri" w:hAnsi="Calibri"/>
          <w:b/>
          <w:bCs/>
          <w:sz w:val="28"/>
          <w:szCs w:val="28"/>
          <w:lang w:val="ru-RU"/>
        </w:rPr>
        <w:t>видео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: </w:t>
      </w:r>
      <w:r>
        <w:rPr>
          <w:rFonts w:ascii="Calibri" w:hAnsi="Calibri"/>
          <w:b w:val="false"/>
          <w:bCs w:val="false"/>
          <w:sz w:val="28"/>
          <w:szCs w:val="28"/>
          <w:lang w:val="en-US"/>
        </w:rPr>
        <w:t xml:space="preserve">02.05.2025 </w:t>
      </w:r>
      <w:r>
        <w:rPr>
          <w:rFonts w:ascii="Calibri" w:hAnsi="Calibri"/>
          <w:b w:val="false"/>
          <w:bCs w:val="false"/>
          <w:sz w:val="28"/>
          <w:szCs w:val="28"/>
          <w:lang w:val="ru-RU"/>
        </w:rPr>
        <w:t>г.</w:t>
      </w:r>
    </w:p>
    <w:p>
      <w:pPr>
        <w:pStyle w:val="Normal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Христос посреди нас, братья и сестры</w:t>
      </w:r>
      <w:r>
        <w:rPr>
          <w:rFonts w:ascii="Calibri" w:hAnsi="Calibri"/>
          <w:sz w:val="28"/>
          <w:szCs w:val="28"/>
          <w:lang w:val="en-US"/>
        </w:rPr>
        <w:t>!</w:t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>Господи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благослови</w:t>
      </w:r>
      <w:r>
        <w:rPr>
          <w:rFonts w:ascii="Calibri" w:hAnsi="Calibri"/>
          <w:sz w:val="28"/>
          <w:szCs w:val="28"/>
          <w:lang w:val="en-US"/>
        </w:rPr>
        <w:t>!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 xml:space="preserve">о 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</w:rPr>
        <w:t>мя Отца и Сына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и Святаго Духа. Аминь! Сегодня постараемся с вами ответить на вопрос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почему до сих пор чучело Ленина-экстремиста-убийцы находится в центре Святой Руси, и что глава религиозной организации Кирилл Гундяев-Вексельман не раз заявлял, что этот вопрос для христиан непринципиальный</w:t>
      </w:r>
      <w:r>
        <w:rPr>
          <w:rFonts w:ascii="Calibri" w:hAnsi="Calibri"/>
          <w:sz w:val="28"/>
          <w:szCs w:val="28"/>
          <w:lang w:val="en-US"/>
        </w:rPr>
        <w:t>?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Начнём с того, что строительство 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  <w:lang w:val="ru-RU"/>
        </w:rPr>
        <w:t>а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  <w:lang w:val="ru-RU"/>
        </w:rPr>
        <w:t>золея</w:t>
      </w:r>
      <w:r>
        <w:rPr>
          <w:rFonts w:ascii="Calibri" w:hAnsi="Calibri"/>
          <w:sz w:val="28"/>
          <w:szCs w:val="28"/>
        </w:rPr>
        <w:t xml:space="preserve"> было поручено архитектору Щусеву, который взял за основу проекта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 xml:space="preserve">ергамский алтарь. </w:t>
      </w:r>
      <w:r>
        <w:rPr>
          <w:rFonts w:ascii="Calibri" w:hAnsi="Calibri"/>
          <w:sz w:val="28"/>
          <w:szCs w:val="28"/>
          <w:lang w:val="en-US"/>
        </w:rPr>
        <w:t xml:space="preserve"> 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Вставка видео (диктор телепередачи, </w:t>
      </w:r>
      <w:r>
        <w:rPr>
          <w:rFonts w:ascii="Calibri" w:hAnsi="Calibri"/>
          <w:b/>
          <w:bCs/>
          <w:sz w:val="28"/>
          <w:szCs w:val="28"/>
          <w:lang w:val="ru-RU"/>
        </w:rPr>
        <w:t>голос за кадром</w:t>
      </w:r>
      <w:r>
        <w:rPr>
          <w:rFonts w:ascii="Calibri" w:hAnsi="Calibri"/>
          <w:b/>
          <w:bCs/>
          <w:sz w:val="28"/>
          <w:szCs w:val="28"/>
          <w:lang w:val="en-US"/>
        </w:rPr>
        <w:t>):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Проект гробницы советского вождя разработал архитектор Алексей Щусев</w:t>
      </w:r>
      <w:r>
        <w:rPr>
          <w:rFonts w:ascii="Calibri" w:hAnsi="Calibri"/>
          <w:i/>
          <w:iCs/>
          <w:sz w:val="28"/>
          <w:szCs w:val="28"/>
          <w:lang w:val="en-US"/>
        </w:rPr>
        <w:t>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К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ультуролог Вячеслав Павлов: </w:t>
      </w:r>
      <w:r>
        <w:rPr>
          <w:rFonts w:ascii="Calibri" w:hAnsi="Calibri"/>
          <w:i/>
          <w:iCs/>
          <w:sz w:val="28"/>
          <w:szCs w:val="28"/>
        </w:rPr>
        <w:t>И якобы Щусев говорил знаком</w:t>
      </w:r>
      <w:r>
        <w:rPr>
          <w:rFonts w:ascii="Calibri" w:hAnsi="Calibri"/>
          <w:i/>
          <w:iCs/>
          <w:sz w:val="28"/>
          <w:szCs w:val="28"/>
          <w:lang w:val="en-US"/>
        </w:rPr>
        <w:t>ым</w:t>
      </w:r>
      <w:r>
        <w:rPr>
          <w:rFonts w:ascii="Calibri" w:hAnsi="Calibri"/>
          <w:i/>
          <w:iCs/>
          <w:sz w:val="28"/>
          <w:szCs w:val="28"/>
        </w:rPr>
        <w:t xml:space="preserve">, что концепция </w:t>
      </w:r>
      <w:r>
        <w:rPr>
          <w:rFonts w:ascii="Calibri" w:hAnsi="Calibri"/>
          <w:i/>
          <w:iCs/>
          <w:sz w:val="28"/>
          <w:szCs w:val="28"/>
          <w:lang w:val="en-US"/>
        </w:rPr>
        <w:t>П</w:t>
      </w:r>
      <w:r>
        <w:rPr>
          <w:rFonts w:ascii="Calibri" w:hAnsi="Calibri"/>
          <w:i/>
          <w:iCs/>
          <w:sz w:val="28"/>
          <w:szCs w:val="28"/>
        </w:rPr>
        <w:t xml:space="preserve">ергамского алтаря была использована им для строительства </w:t>
      </w:r>
      <w:r>
        <w:rPr>
          <w:rFonts w:ascii="Calibri" w:hAnsi="Calibri"/>
          <w:i/>
          <w:iCs/>
          <w:sz w:val="28"/>
          <w:szCs w:val="28"/>
          <w:lang w:val="ru-RU"/>
        </w:rPr>
        <w:t>М</w:t>
      </w:r>
      <w:r>
        <w:rPr>
          <w:rFonts w:ascii="Calibri" w:hAnsi="Calibri"/>
          <w:i/>
          <w:iCs/>
          <w:sz w:val="28"/>
          <w:szCs w:val="28"/>
        </w:rPr>
        <w:t>а</w:t>
      </w:r>
      <w:r>
        <w:rPr>
          <w:rFonts w:ascii="Calibri" w:hAnsi="Calibri"/>
          <w:i/>
          <w:iCs/>
          <w:sz w:val="28"/>
          <w:szCs w:val="28"/>
          <w:lang w:val="en-US"/>
        </w:rPr>
        <w:t>в</w:t>
      </w:r>
      <w:r>
        <w:rPr>
          <w:rFonts w:ascii="Calibri" w:hAnsi="Calibri"/>
          <w:i/>
          <w:iCs/>
          <w:sz w:val="28"/>
          <w:szCs w:val="28"/>
        </w:rPr>
        <w:t>золея. Также стоит отметить, что сам Щусев всегда проявлял большой интерес к искусству, связанн</w:t>
      </w:r>
      <w:r>
        <w:rPr>
          <w:rFonts w:ascii="Calibri" w:hAnsi="Calibri"/>
          <w:i/>
          <w:iCs/>
          <w:sz w:val="28"/>
          <w:szCs w:val="28"/>
          <w:lang w:val="en-US"/>
        </w:rPr>
        <w:t>о</w:t>
      </w:r>
      <w:r>
        <w:rPr>
          <w:rFonts w:ascii="Calibri" w:hAnsi="Calibri"/>
          <w:i/>
          <w:iCs/>
          <w:sz w:val="28"/>
          <w:szCs w:val="28"/>
        </w:rPr>
        <w:t>м</w:t>
      </w:r>
      <w:r>
        <w:rPr>
          <w:rFonts w:ascii="Calibri" w:hAnsi="Calibri"/>
          <w:i/>
          <w:iCs/>
          <w:sz w:val="28"/>
          <w:szCs w:val="28"/>
          <w:lang w:val="en-US"/>
        </w:rPr>
        <w:t>у</w:t>
      </w:r>
      <w:r>
        <w:rPr>
          <w:rFonts w:ascii="Calibri" w:hAnsi="Calibri"/>
          <w:i/>
          <w:iCs/>
          <w:sz w:val="28"/>
          <w:szCs w:val="28"/>
        </w:rPr>
        <w:t xml:space="preserve"> с посме</w:t>
      </w:r>
      <w:r>
        <w:rPr>
          <w:rFonts w:ascii="Calibri" w:hAnsi="Calibri"/>
          <w:i/>
          <w:iCs/>
          <w:sz w:val="28"/>
          <w:szCs w:val="28"/>
          <w:lang w:val="en-US"/>
        </w:rPr>
        <w:t>р</w:t>
      </w:r>
      <w:r>
        <w:rPr>
          <w:rFonts w:ascii="Calibri" w:hAnsi="Calibri"/>
          <w:i/>
          <w:iCs/>
          <w:sz w:val="28"/>
          <w:szCs w:val="28"/>
        </w:rPr>
        <w:t xml:space="preserve">тным существованием человека. После революции, помимо </w:t>
      </w:r>
      <w:r>
        <w:rPr>
          <w:rFonts w:ascii="Calibri" w:hAnsi="Calibri"/>
          <w:i/>
          <w:iCs/>
          <w:sz w:val="28"/>
          <w:szCs w:val="28"/>
          <w:lang w:val="ru-RU"/>
        </w:rPr>
        <w:t>М</w:t>
      </w:r>
      <w:r>
        <w:rPr>
          <w:rFonts w:ascii="Calibri" w:hAnsi="Calibri"/>
          <w:i/>
          <w:iCs/>
          <w:sz w:val="28"/>
          <w:szCs w:val="28"/>
          <w:lang w:val="en-US"/>
        </w:rPr>
        <w:t>ав</w:t>
      </w:r>
      <w:r>
        <w:rPr>
          <w:rFonts w:ascii="Calibri" w:hAnsi="Calibri"/>
          <w:i/>
          <w:iCs/>
          <w:sz w:val="28"/>
          <w:szCs w:val="28"/>
        </w:rPr>
        <w:t>золея, Щусев участвовал в оформлении зданий Московского метро. А метро – это тоже подземный мир, то есть тоже некая инфернальная стихия.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Д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иктор телепередачи </w:t>
      </w:r>
      <w:r>
        <w:rPr>
          <w:rFonts w:ascii="Calibri" w:hAnsi="Calibri"/>
          <w:b/>
          <w:bCs/>
          <w:sz w:val="28"/>
          <w:szCs w:val="28"/>
          <w:lang w:val="ru-RU"/>
        </w:rPr>
        <w:t>(голос за кадром)</w:t>
      </w:r>
      <w:r>
        <w:rPr>
          <w:rFonts w:ascii="Calibri" w:hAnsi="Calibri"/>
          <w:b/>
          <w:bCs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Так или иначе, в СССР престол сатаны гостил 13 лет. В 1958 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году, </w:t>
      </w:r>
      <w:r>
        <w:rPr>
          <w:rFonts w:ascii="Calibri" w:hAnsi="Calibri"/>
          <w:i/>
          <w:iCs/>
          <w:sz w:val="28"/>
          <w:szCs w:val="28"/>
        </w:rPr>
        <w:t xml:space="preserve">по распоряжению Никиты Хрущёва 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>алтарь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 xml:space="preserve"> передали ГДР.</w:t>
      </w:r>
    </w:p>
    <w:p>
      <w:pPr>
        <w:pStyle w:val="Normal"/>
        <w:widowControl/>
        <w:bidi w:val="0"/>
        <w:spacing w:before="0" w:after="0"/>
        <w:ind w:firstLine="624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Пергам – это город в Малой Азии. Именно к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ергамской церкви обратил Христос загадочные слова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en-US"/>
        </w:rPr>
        <w:t>«</w:t>
      </w:r>
      <w:r>
        <w:rPr>
          <w:rFonts w:ascii="Calibri" w:hAnsi="Calibri"/>
          <w:i/>
          <w:iCs/>
          <w:sz w:val="28"/>
          <w:szCs w:val="28"/>
        </w:rPr>
        <w:t>Ты живешь там, где престол сатаны</w:t>
      </w:r>
      <w:r>
        <w:rPr>
          <w:rFonts w:ascii="Calibri" w:hAnsi="Calibri"/>
          <w:i/>
          <w:iCs/>
          <w:sz w:val="28"/>
          <w:szCs w:val="28"/>
          <w:lang w:val="en-US"/>
        </w:rPr>
        <w:t>»</w:t>
      </w:r>
      <w:r>
        <w:rPr>
          <w:rFonts w:ascii="Calibri" w:hAnsi="Calibri"/>
          <w:sz w:val="28"/>
          <w:szCs w:val="28"/>
          <w:lang w:val="en-US"/>
        </w:rPr>
        <w:t>.</w:t>
      </w:r>
      <w:r>
        <w:rPr>
          <w:rFonts w:ascii="Calibri" w:hAnsi="Calibri"/>
          <w:sz w:val="28"/>
          <w:szCs w:val="28"/>
        </w:rPr>
        <w:t xml:space="preserve"> Пергам был центром сатанистского культа. Кроме того, в книге пророка Даниила сказано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«Б</w:t>
      </w:r>
      <w:r>
        <w:rPr>
          <w:rFonts w:ascii="Calibri" w:hAnsi="Calibri"/>
          <w:sz w:val="28"/>
          <w:szCs w:val="28"/>
        </w:rPr>
        <w:t xml:space="preserve">ыл у 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</w:rPr>
        <w:t>авилонян идол по имени Вил, которому поклонялись</w:t>
      </w:r>
      <w:r>
        <w:rPr>
          <w:rFonts w:ascii="Calibri" w:hAnsi="Calibri"/>
          <w:sz w:val="28"/>
          <w:szCs w:val="28"/>
          <w:lang w:val="en-US"/>
        </w:rPr>
        <w:t xml:space="preserve">». </w:t>
      </w:r>
      <w:r>
        <w:rPr>
          <w:rFonts w:ascii="Calibri" w:hAnsi="Calibri"/>
          <w:sz w:val="28"/>
          <w:szCs w:val="28"/>
        </w:rPr>
        <w:t xml:space="preserve"> Этот идол находился в охраняемом храме, типа ленинского 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</w:rPr>
        <w:t>авзолея.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Видеовставка (диктор телепередачи, </w:t>
      </w:r>
      <w:r>
        <w:rPr>
          <w:rFonts w:ascii="Calibri" w:hAnsi="Calibri"/>
          <w:b/>
          <w:bCs/>
          <w:sz w:val="28"/>
          <w:szCs w:val="28"/>
          <w:lang w:val="ru-RU"/>
        </w:rPr>
        <w:t>голос за кадром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): 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Пергам упоминается в Новом Завете. Согласно </w:t>
      </w:r>
      <w:r>
        <w:rPr>
          <w:rFonts w:ascii="Calibri" w:hAnsi="Calibri"/>
          <w:i/>
          <w:iCs/>
          <w:sz w:val="28"/>
          <w:szCs w:val="28"/>
          <w:lang w:val="en-US"/>
        </w:rPr>
        <w:t>О</w:t>
      </w:r>
      <w:r>
        <w:rPr>
          <w:rFonts w:ascii="Calibri" w:hAnsi="Calibri"/>
          <w:i/>
          <w:iCs/>
          <w:sz w:val="28"/>
          <w:szCs w:val="28"/>
        </w:rPr>
        <w:t xml:space="preserve">ткровению Иоанна Богослова, в древнем городе находилась одна из семи церквей Апокалипсиса, где располагался престол сатаны. 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К</w:t>
      </w:r>
      <w:r>
        <w:rPr>
          <w:rFonts w:ascii="Calibri" w:hAnsi="Calibri"/>
          <w:b/>
          <w:bCs/>
          <w:sz w:val="28"/>
          <w:szCs w:val="28"/>
          <w:lang w:val="en-US"/>
        </w:rPr>
        <w:t>ультуролог В</w:t>
      </w:r>
      <w:r>
        <w:rPr>
          <w:rFonts w:ascii="Calibri" w:hAnsi="Calibri"/>
          <w:b/>
          <w:bCs/>
          <w:sz w:val="28"/>
          <w:szCs w:val="28"/>
          <w:lang w:val="ru-RU"/>
        </w:rPr>
        <w:t>ячеслав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 Павлов: </w:t>
      </w:r>
      <w:r>
        <w:rPr>
          <w:rFonts w:ascii="Calibri" w:hAnsi="Calibri"/>
          <w:i/>
          <w:iCs/>
          <w:sz w:val="28"/>
          <w:szCs w:val="28"/>
        </w:rPr>
        <w:t xml:space="preserve">В </w:t>
      </w:r>
      <w:r>
        <w:rPr>
          <w:rFonts w:ascii="Calibri" w:hAnsi="Calibri"/>
          <w:i/>
          <w:iCs/>
          <w:sz w:val="28"/>
          <w:szCs w:val="28"/>
          <w:lang w:val="en-US"/>
        </w:rPr>
        <w:t>О</w:t>
      </w:r>
      <w:r>
        <w:rPr>
          <w:rFonts w:ascii="Calibri" w:hAnsi="Calibri"/>
          <w:i/>
          <w:iCs/>
          <w:sz w:val="28"/>
          <w:szCs w:val="28"/>
        </w:rPr>
        <w:t>ткровении Иоанна Богослова есть следующая фраза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: </w:t>
      </w:r>
      <w:r>
        <w:rPr>
          <w:rFonts w:ascii="Calibri" w:hAnsi="Calibri"/>
          <w:i/>
          <w:iCs/>
          <w:sz w:val="28"/>
          <w:szCs w:val="28"/>
        </w:rPr>
        <w:t xml:space="preserve">«И ангелу </w:t>
      </w:r>
      <w:r>
        <w:rPr>
          <w:rFonts w:ascii="Calibri" w:hAnsi="Calibri"/>
          <w:i/>
          <w:iCs/>
          <w:sz w:val="28"/>
          <w:szCs w:val="28"/>
          <w:lang w:val="en-US"/>
        </w:rPr>
        <w:t>П</w:t>
      </w:r>
      <w:r>
        <w:rPr>
          <w:rFonts w:ascii="Calibri" w:hAnsi="Calibri"/>
          <w:i/>
          <w:iCs/>
          <w:sz w:val="28"/>
          <w:szCs w:val="28"/>
        </w:rPr>
        <w:t>ергамской церкви напиши</w:t>
      </w:r>
      <w:r>
        <w:rPr>
          <w:rFonts w:ascii="Calibri" w:hAnsi="Calibri"/>
          <w:i/>
          <w:iCs/>
          <w:sz w:val="28"/>
          <w:szCs w:val="28"/>
          <w:lang w:val="en-US"/>
        </w:rPr>
        <w:t>:</w:t>
      </w:r>
      <w:r>
        <w:rPr>
          <w:rFonts w:ascii="Calibri" w:hAnsi="Calibri"/>
          <w:i/>
          <w:iCs/>
          <w:sz w:val="28"/>
          <w:szCs w:val="28"/>
        </w:rPr>
        <w:t xml:space="preserve"> “</w:t>
      </w:r>
      <w:r>
        <w:rPr>
          <w:rFonts w:ascii="Calibri" w:hAnsi="Calibri"/>
          <w:i/>
          <w:iCs/>
          <w:sz w:val="28"/>
          <w:szCs w:val="28"/>
          <w:lang w:val="ru-RU"/>
        </w:rPr>
        <w:t>Т</w:t>
      </w:r>
      <w:r>
        <w:rPr>
          <w:rFonts w:ascii="Calibri" w:hAnsi="Calibri"/>
          <w:i/>
          <w:iCs/>
          <w:sz w:val="28"/>
          <w:szCs w:val="28"/>
        </w:rPr>
        <w:t xml:space="preserve">ы живешь там, где престол сатаны». 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ru-RU"/>
        </w:rPr>
        <w:t>Д</w:t>
      </w:r>
      <w:r>
        <w:rPr>
          <w:rFonts w:ascii="Calibri" w:hAnsi="Calibri"/>
          <w:b/>
          <w:bCs/>
          <w:sz w:val="28"/>
          <w:szCs w:val="28"/>
          <w:lang w:val="en-US"/>
        </w:rPr>
        <w:t>иктор телепередачи: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Многое время ученые не могли понять смысла этой фразы. Разгадку нашли в конце </w:t>
      </w:r>
      <w:r>
        <w:rPr>
          <w:rFonts w:ascii="Calibri" w:hAnsi="Calibri"/>
          <w:i/>
          <w:iCs/>
          <w:sz w:val="28"/>
          <w:szCs w:val="28"/>
        </w:rPr>
        <w:t xml:space="preserve">XIX </w:t>
      </w:r>
      <w:r>
        <w:rPr>
          <w:rFonts w:ascii="Calibri" w:hAnsi="Calibri"/>
          <w:i/>
          <w:iCs/>
          <w:sz w:val="28"/>
          <w:szCs w:val="28"/>
          <w:lang w:val="ru-RU"/>
        </w:rPr>
        <w:t>столетия</w:t>
      </w:r>
      <w:r>
        <w:rPr>
          <w:rFonts w:ascii="Calibri" w:hAnsi="Calibri"/>
          <w:i/>
          <w:iCs/>
          <w:sz w:val="28"/>
          <w:szCs w:val="28"/>
        </w:rPr>
        <w:t>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 </w:t>
      </w:r>
      <w:r>
        <w:rPr>
          <w:rFonts w:ascii="Calibri" w:hAnsi="Calibri"/>
          <w:i/>
          <w:iCs/>
          <w:sz w:val="28"/>
          <w:szCs w:val="28"/>
        </w:rPr>
        <w:t xml:space="preserve">В 1879 году немецкие археологи обнаружили в </w:t>
      </w:r>
      <w:r>
        <w:rPr>
          <w:rFonts w:ascii="Calibri" w:hAnsi="Calibri"/>
          <w:i/>
          <w:iCs/>
          <w:sz w:val="28"/>
          <w:szCs w:val="28"/>
          <w:lang w:val="en-US"/>
        </w:rPr>
        <w:t>П</w:t>
      </w:r>
      <w:r>
        <w:rPr>
          <w:rFonts w:ascii="Calibri" w:hAnsi="Calibri"/>
          <w:i/>
          <w:iCs/>
          <w:sz w:val="28"/>
          <w:szCs w:val="28"/>
        </w:rPr>
        <w:t xml:space="preserve">ергамских руинах огромный древний алтарь.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По словам Геродота, в плане он представлял собой четвероугольник, и храм образовывал семь сужающихся одна за другой башен.</w:t>
      </w:r>
      <w:r>
        <w:rPr>
          <w:rFonts w:ascii="Calibri" w:hAnsi="Calibri"/>
          <w:sz w:val="28"/>
          <w:szCs w:val="28"/>
          <w:lang w:val="en-US"/>
        </w:rPr>
        <w:t xml:space="preserve">  </w:t>
      </w:r>
      <w:r>
        <w:rPr>
          <w:rFonts w:ascii="Calibri" w:hAnsi="Calibri"/>
          <w:sz w:val="28"/>
          <w:szCs w:val="28"/>
        </w:rPr>
        <w:t xml:space="preserve">С точки зрения </w:t>
      </w:r>
      <w:r>
        <w:rPr>
          <w:rFonts w:ascii="Calibri" w:hAnsi="Calibri"/>
          <w:sz w:val="28"/>
          <w:szCs w:val="28"/>
          <w:lang w:val="en-US"/>
        </w:rPr>
        <w:t>М</w:t>
      </w:r>
      <w:r>
        <w:rPr>
          <w:rFonts w:ascii="Calibri" w:hAnsi="Calibri"/>
          <w:sz w:val="28"/>
          <w:szCs w:val="28"/>
        </w:rPr>
        <w:t xml:space="preserve">есопотамской мистики, тело Ленина похоже на </w:t>
      </w:r>
      <w:r>
        <w:rPr>
          <w:rFonts w:ascii="Calibri" w:hAnsi="Calibri"/>
          <w:sz w:val="28"/>
          <w:szCs w:val="28"/>
          <w:lang w:val="en-US"/>
        </w:rPr>
        <w:t>т</w:t>
      </w:r>
      <w:r>
        <w:rPr>
          <w:rFonts w:ascii="Calibri" w:hAnsi="Calibri"/>
          <w:sz w:val="28"/>
          <w:szCs w:val="28"/>
        </w:rPr>
        <w:t>ерафим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 xml:space="preserve"> культовый объект, специально законсервированный и используемый для </w:t>
      </w:r>
      <w:r>
        <w:rPr>
          <w:rFonts w:ascii="Calibri" w:hAnsi="Calibri"/>
          <w:sz w:val="28"/>
          <w:szCs w:val="28"/>
          <w:lang w:val="en-US"/>
        </w:rPr>
        <w:t>оккультных</w:t>
      </w:r>
      <w:r>
        <w:rPr>
          <w:rFonts w:ascii="Calibri" w:hAnsi="Calibri"/>
          <w:sz w:val="28"/>
          <w:szCs w:val="28"/>
        </w:rPr>
        <w:t xml:space="preserve"> нужд. Вавилонские халдеи практиковали так называемое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творение </w:t>
      </w:r>
      <w:r>
        <w:rPr>
          <w:rFonts w:ascii="Calibri" w:hAnsi="Calibri"/>
          <w:sz w:val="28"/>
          <w:szCs w:val="28"/>
          <w:lang w:val="en-US"/>
        </w:rPr>
        <w:t>терафима"–</w:t>
      </w:r>
      <w:r>
        <w:rPr>
          <w:rFonts w:ascii="Calibri" w:hAnsi="Calibri"/>
          <w:sz w:val="28"/>
          <w:szCs w:val="28"/>
        </w:rPr>
        <w:t xml:space="preserve"> магического артефакта, призванного давать власть своему хозяину над своими подданными.</w:t>
      </w:r>
      <w:r>
        <w:rPr>
          <w:rFonts w:ascii="Calibri" w:hAnsi="Calibri"/>
          <w:sz w:val="28"/>
          <w:szCs w:val="28"/>
          <w:lang w:val="en-US"/>
        </w:rPr>
        <w:t xml:space="preserve">  </w:t>
      </w:r>
      <w:r>
        <w:rPr>
          <w:rFonts w:ascii="Calibri" w:hAnsi="Calibri"/>
          <w:sz w:val="28"/>
          <w:szCs w:val="28"/>
          <w:lang w:val="ru-RU"/>
        </w:rPr>
        <w:t xml:space="preserve">Процесс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  <w:lang w:val="ru-RU"/>
        </w:rPr>
        <w:t>т</w:t>
      </w:r>
      <w:r>
        <w:rPr>
          <w:rFonts w:ascii="Calibri" w:hAnsi="Calibri"/>
          <w:sz w:val="28"/>
          <w:szCs w:val="28"/>
        </w:rPr>
        <w:t xml:space="preserve">ворение </w:t>
      </w:r>
      <w:r>
        <w:rPr>
          <w:rFonts w:ascii="Calibri" w:hAnsi="Calibri"/>
          <w:sz w:val="28"/>
          <w:szCs w:val="28"/>
          <w:lang w:val="en-US"/>
        </w:rPr>
        <w:t>т</w:t>
      </w:r>
      <w:r>
        <w:rPr>
          <w:rFonts w:ascii="Calibri" w:hAnsi="Calibri"/>
          <w:sz w:val="28"/>
          <w:szCs w:val="28"/>
        </w:rPr>
        <w:t>ерафима</w:t>
      </w:r>
      <w:r>
        <w:rPr>
          <w:rFonts w:ascii="Calibri" w:hAnsi="Calibri"/>
          <w:sz w:val="28"/>
          <w:szCs w:val="28"/>
          <w:lang w:val="en-US"/>
        </w:rPr>
        <w:t xml:space="preserve">" </w:t>
      </w:r>
      <w:r>
        <w:rPr>
          <w:rFonts w:ascii="Calibri" w:hAnsi="Calibri"/>
          <w:sz w:val="28"/>
          <w:szCs w:val="28"/>
        </w:rPr>
        <w:t xml:space="preserve">сопровождается ритуальным убийством, а некоторые части тела замуровываются под стеклянный саркофаг. Существуют свидетельства, утверждающие, что под 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</w:rPr>
        <w:t>авзолеем могут лежать головы ритуально убитого царя Николая II,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императриц</w:t>
      </w:r>
      <w:r>
        <w:rPr>
          <w:rFonts w:ascii="Calibri" w:hAnsi="Calibri"/>
          <w:sz w:val="28"/>
          <w:szCs w:val="28"/>
          <w:lang w:val="en-US"/>
        </w:rPr>
        <w:t>ы</w:t>
      </w:r>
      <w:r>
        <w:rPr>
          <w:rFonts w:ascii="Calibri" w:hAnsi="Calibri"/>
          <w:sz w:val="28"/>
          <w:szCs w:val="28"/>
        </w:rPr>
        <w:t xml:space="preserve"> Александры, а также еще головы двух людей. Под самим 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</w:rPr>
        <w:t>авзолеем находится канализационный коллектор, доверху набитый испражнениями. Этот материал используется в магии для наведения разных видов порчи. Есть тому доказательство, что однажды, когда канализацию прорвало, то коллектор не просто отвели в сторону, а только углубили и расширили.</w:t>
      </w:r>
      <w:r>
        <w:rPr>
          <w:rFonts w:ascii="Calibri" w:hAnsi="Calibri"/>
          <w:sz w:val="28"/>
          <w:szCs w:val="28"/>
          <w:lang w:val="en-US"/>
        </w:rPr>
        <w:t xml:space="preserve">  </w:t>
      </w:r>
      <w:r>
        <w:rPr>
          <w:rFonts w:ascii="Calibri" w:hAnsi="Calibri"/>
          <w:sz w:val="28"/>
          <w:szCs w:val="28"/>
        </w:rPr>
        <w:t xml:space="preserve">И для того, чтобы 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  <w:lang w:val="ru-RU"/>
        </w:rPr>
        <w:t>ил</w:t>
      </w:r>
      <w:r>
        <w:rPr>
          <w:rFonts w:ascii="Calibri" w:hAnsi="Calibri"/>
          <w:sz w:val="28"/>
          <w:szCs w:val="28"/>
          <w:lang w:val="ru-RU"/>
        </w:rPr>
        <w:t>у</w:t>
      </w:r>
      <w:r>
        <w:rPr>
          <w:rFonts w:ascii="Calibri" w:hAnsi="Calibri"/>
          <w:sz w:val="28"/>
          <w:szCs w:val="28"/>
        </w:rPr>
        <w:t xml:space="preserve"> поклонялись все, эта система имеет ретрансляторы в виде памятников, голов, бюстов по всей стране.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Т</w:t>
      </w:r>
      <w:r>
        <w:rPr>
          <w:rFonts w:ascii="Calibri" w:hAnsi="Calibri"/>
          <w:sz w:val="28"/>
          <w:szCs w:val="28"/>
        </w:rPr>
        <w:t>акже те, кто носит ромбы и звездочки, такие же пятиконечные, как на башнях Кремля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</w:rPr>
        <w:t xml:space="preserve">менно такие звезды использовались вавилонянами в культах и церемониях общения с 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  <w:lang w:val="ru-RU"/>
        </w:rPr>
        <w:t>ило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</w:rPr>
        <w:t>.</w:t>
      </w:r>
      <w:r>
        <w:rPr>
          <w:rFonts w:ascii="Calibri" w:hAnsi="Calibri"/>
          <w:sz w:val="28"/>
          <w:szCs w:val="28"/>
          <w:lang w:val="en-US"/>
        </w:rPr>
        <w:t xml:space="preserve">  </w:t>
      </w:r>
      <w:r>
        <w:rPr>
          <w:rFonts w:ascii="Calibri" w:hAnsi="Calibri"/>
          <w:sz w:val="28"/>
          <w:szCs w:val="28"/>
        </w:rPr>
        <w:t xml:space="preserve">В 1935 году двуглавый орел на Спасской башне Кремля был заменен на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ятиконечную звезду на Троицкой, Никольской и Боровицких башнях. Пятиконечная звезда – это звезда Люцифера, Денницы, Сатаны, масонских лож.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</w:rPr>
        <w:t>масонском толковании – звезда пламенеющего разума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звезда Люцифера. Народу же она исто</w:t>
      </w:r>
      <w:r>
        <w:rPr>
          <w:rFonts w:ascii="Calibri" w:hAnsi="Calibri"/>
          <w:sz w:val="28"/>
          <w:szCs w:val="28"/>
          <w:lang w:val="en-US"/>
        </w:rPr>
        <w:t>л</w:t>
      </w:r>
      <w:r>
        <w:rPr>
          <w:rFonts w:ascii="Calibri" w:hAnsi="Calibri"/>
          <w:sz w:val="28"/>
          <w:szCs w:val="28"/>
        </w:rPr>
        <w:t>ковалась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как символ пяти континентов, которые должны были подчиняться гербовому девизу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«Пролетарии всех стран, объединяйтесь!». Молот в советском гербе – это символ богоборчества.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Для простых людей же, не знающих</w:t>
      </w:r>
      <w:r>
        <w:rPr>
          <w:rFonts w:ascii="Calibri" w:hAnsi="Calibri"/>
          <w:sz w:val="28"/>
          <w:szCs w:val="28"/>
          <w:lang w:val="en-US"/>
        </w:rPr>
        <w:t xml:space="preserve"> – </w:t>
      </w:r>
      <w:r>
        <w:rPr>
          <w:rFonts w:ascii="Calibri" w:hAnsi="Calibri"/>
          <w:sz w:val="28"/>
          <w:szCs w:val="28"/>
        </w:rPr>
        <w:t xml:space="preserve"> это ремесленное орудие, символ рабочего класса. Сн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>пы колосьев</w:t>
      </w:r>
      <w:r>
        <w:rPr>
          <w:rFonts w:ascii="Calibri" w:hAnsi="Calibri"/>
          <w:sz w:val="28"/>
          <w:szCs w:val="28"/>
          <w:lang w:val="en-US"/>
        </w:rPr>
        <w:t xml:space="preserve"> п</w:t>
      </w:r>
      <w:r>
        <w:rPr>
          <w:rFonts w:ascii="Calibri" w:hAnsi="Calibri"/>
          <w:sz w:val="28"/>
          <w:szCs w:val="28"/>
        </w:rPr>
        <w:t>ш</w:t>
      </w: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 xml:space="preserve">ницы или плевелы, обрамлявшие центральную часть герба, символизировали собой вавилонский культ кормления 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</w:rPr>
        <w:t>ысшего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божества, вождя, кормче</w:t>
      </w:r>
      <w:r>
        <w:rPr>
          <w:rFonts w:ascii="Calibri" w:hAnsi="Calibri"/>
          <w:sz w:val="28"/>
          <w:szCs w:val="28"/>
          <w:lang w:val="en-US"/>
        </w:rPr>
        <w:t>го —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>ила. А серп – это символ кровавой жатвы. При этом жатва в Апокалипсисе понимается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как массовая смерть людей.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Видеовставка: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>П</w:t>
      </w:r>
      <w:r>
        <w:rPr>
          <w:rFonts w:ascii="Calibri" w:hAnsi="Calibri"/>
          <w:i/>
          <w:iCs/>
          <w:sz w:val="28"/>
          <w:szCs w:val="28"/>
          <w:lang w:val="en-US"/>
        </w:rPr>
        <w:t>од песню интернационала прыгающие жиды.</w:t>
      </w:r>
    </w:p>
    <w:p>
      <w:pPr>
        <w:pStyle w:val="Normal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Видеовставка хроники: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>Ц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арь Николай </w:t>
      </w:r>
      <w:r>
        <w:rPr>
          <w:rFonts w:ascii="Calibri" w:hAnsi="Calibri"/>
          <w:i/>
          <w:iCs/>
          <w:sz w:val="28"/>
          <w:szCs w:val="28"/>
          <w:lang w:val="en-US"/>
        </w:rPr>
        <w:t>II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христосуется с офицерами.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Таким образом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Россия была принесена в жертву именно этому </w:t>
      </w:r>
      <w:r>
        <w:rPr>
          <w:rFonts w:ascii="Calibri" w:hAnsi="Calibri"/>
          <w:sz w:val="28"/>
          <w:szCs w:val="28"/>
          <w:lang w:val="en-US"/>
        </w:rPr>
        <w:t>Ва</w:t>
      </w:r>
      <w:r>
        <w:rPr>
          <w:rFonts w:ascii="Calibri" w:hAnsi="Calibri"/>
          <w:sz w:val="28"/>
          <w:szCs w:val="28"/>
        </w:rPr>
        <w:t xml:space="preserve">алу. </w:t>
      </w:r>
      <w:r>
        <w:rPr>
          <w:rFonts w:ascii="Calibri" w:hAnsi="Calibri"/>
          <w:sz w:val="28"/>
          <w:szCs w:val="28"/>
          <w:lang w:val="en-US"/>
        </w:rPr>
        <w:t>Зач</w:t>
      </w:r>
      <w:r>
        <w:rPr>
          <w:rFonts w:ascii="Calibri" w:hAnsi="Calibri"/>
          <w:sz w:val="28"/>
          <w:szCs w:val="28"/>
        </w:rPr>
        <w:t>ем все это нужно</w:t>
      </w:r>
      <w:r>
        <w:rPr>
          <w:rFonts w:ascii="Calibri" w:hAnsi="Calibri"/>
          <w:sz w:val="28"/>
          <w:szCs w:val="28"/>
          <w:lang w:val="en-US"/>
        </w:rPr>
        <w:t xml:space="preserve">? </w:t>
      </w:r>
      <w:r>
        <w:rPr>
          <w:rFonts w:ascii="Calibri" w:hAnsi="Calibri"/>
          <w:sz w:val="28"/>
          <w:szCs w:val="28"/>
          <w:lang w:val="ru-RU"/>
        </w:rPr>
        <w:t>Д</w:t>
      </w:r>
      <w:r>
        <w:rPr>
          <w:rFonts w:ascii="Calibri" w:hAnsi="Calibri"/>
          <w:sz w:val="28"/>
          <w:szCs w:val="28"/>
        </w:rPr>
        <w:t>ля власти над миром и превращения его в один огромнейший концлагерь, порождающий потоки темной энергии</w:t>
      </w:r>
      <w:r>
        <w:rPr>
          <w:rFonts w:ascii="Calibri" w:hAnsi="Calibri"/>
          <w:sz w:val="28"/>
          <w:szCs w:val="28"/>
          <w:lang w:val="en-US"/>
        </w:rPr>
        <w:t xml:space="preserve">. 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 xml:space="preserve"> соответствии с учением Маркса, коммунизм и выглядит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как сплошной концлагерь</w:t>
      </w:r>
      <w:r>
        <w:rPr>
          <w:rFonts w:ascii="Calibri" w:hAnsi="Calibri"/>
          <w:sz w:val="28"/>
          <w:szCs w:val="28"/>
          <w:lang w:val="en-US"/>
        </w:rPr>
        <w:t xml:space="preserve"> —</w:t>
      </w:r>
      <w:r>
        <w:rPr>
          <w:rFonts w:ascii="Calibri" w:hAnsi="Calibri"/>
          <w:sz w:val="28"/>
          <w:szCs w:val="28"/>
        </w:rPr>
        <w:t xml:space="preserve"> никакой собственности</w:t>
      </w:r>
      <w:r>
        <w:rPr>
          <w:rFonts w:ascii="Calibri" w:hAnsi="Calibri"/>
          <w:sz w:val="28"/>
          <w:szCs w:val="28"/>
          <w:lang w:val="en-US"/>
        </w:rPr>
        <w:t>, л</w:t>
      </w:r>
      <w:r>
        <w:rPr>
          <w:rFonts w:ascii="Calibri" w:hAnsi="Calibri"/>
          <w:sz w:val="28"/>
          <w:szCs w:val="28"/>
        </w:rPr>
        <w:t>юди не могут не только свободно действовать, но и мысли</w:t>
      </w:r>
      <w:r>
        <w:rPr>
          <w:rFonts w:ascii="Calibri" w:hAnsi="Calibri"/>
          <w:sz w:val="28"/>
          <w:szCs w:val="28"/>
          <w:lang w:val="en-US"/>
        </w:rPr>
        <w:t xml:space="preserve">ть. </w:t>
      </w:r>
      <w:r>
        <w:rPr>
          <w:rFonts w:ascii="Calibri" w:hAnsi="Calibri"/>
          <w:sz w:val="28"/>
          <w:szCs w:val="28"/>
        </w:rPr>
        <w:t>Председатель КПРФ, один из 450 слуг Ваала, заявил, что пребывание тел</w:t>
      </w:r>
      <w:r>
        <w:rPr>
          <w:rFonts w:ascii="Calibri" w:hAnsi="Calibri"/>
          <w:sz w:val="28"/>
          <w:szCs w:val="28"/>
          <w:lang w:val="en-US"/>
        </w:rPr>
        <w:t>а</w:t>
      </w:r>
      <w:r>
        <w:rPr>
          <w:rFonts w:ascii="Calibri" w:hAnsi="Calibri"/>
          <w:sz w:val="28"/>
          <w:szCs w:val="28"/>
        </w:rPr>
        <w:t xml:space="preserve"> в 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</w:rPr>
        <w:t xml:space="preserve">авзолее не противоречит христианским канонам, а 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>уда</w:t>
      </w:r>
      <w:r>
        <w:rPr>
          <w:rFonts w:ascii="Calibri" w:hAnsi="Calibri"/>
          <w:sz w:val="28"/>
          <w:szCs w:val="28"/>
          <w:lang w:val="en-US"/>
        </w:rPr>
        <w:t>-ц</w:t>
      </w:r>
      <w:r>
        <w:rPr>
          <w:rFonts w:ascii="Calibri" w:hAnsi="Calibri"/>
          <w:sz w:val="28"/>
          <w:szCs w:val="28"/>
        </w:rPr>
        <w:t>ерковник Вексельман сказал, что этот вопрос для христиан непринципиальный</w:t>
      </w:r>
      <w:r>
        <w:rPr>
          <w:rFonts w:ascii="Calibri" w:hAnsi="Calibri"/>
          <w:sz w:val="28"/>
          <w:szCs w:val="28"/>
          <w:lang w:val="en-US"/>
        </w:rPr>
        <w:t>.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 xml:space="preserve"> уже совершенно не удивляет равнодушная позиция церковников, которые только носят церковные одежды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 xml:space="preserve">а сами откровенно служат дьяволу. Конечно, они боятся, что русский народ прозреет и увидит, как черношляпые глумятся над Русью </w:t>
      </w:r>
      <w:r>
        <w:rPr>
          <w:rFonts w:ascii="Calibri" w:hAnsi="Calibri"/>
          <w:sz w:val="28"/>
          <w:szCs w:val="28"/>
          <w:lang w:val="en-US"/>
        </w:rPr>
        <w:t>С</w:t>
      </w:r>
      <w:r>
        <w:rPr>
          <w:rFonts w:ascii="Calibri" w:hAnsi="Calibri"/>
          <w:sz w:val="28"/>
          <w:szCs w:val="28"/>
        </w:rPr>
        <w:t xml:space="preserve">вятой, и выкинет из </w:t>
      </w:r>
      <w:r>
        <w:rPr>
          <w:rFonts w:ascii="Calibri" w:hAnsi="Calibri"/>
          <w:sz w:val="28"/>
          <w:szCs w:val="28"/>
          <w:lang w:val="ru-RU"/>
        </w:rPr>
        <w:t>М</w:t>
      </w:r>
      <w:r>
        <w:rPr>
          <w:rFonts w:ascii="Calibri" w:hAnsi="Calibri"/>
          <w:sz w:val="28"/>
          <w:szCs w:val="28"/>
        </w:rPr>
        <w:t xml:space="preserve">авзолея это чучело </w:t>
      </w:r>
      <w:r>
        <w:rPr>
          <w:rFonts w:ascii="Calibri" w:hAnsi="Calibri"/>
          <w:sz w:val="28"/>
          <w:szCs w:val="28"/>
          <w:lang w:val="ru-RU"/>
        </w:rPr>
        <w:t>Л</w:t>
      </w:r>
      <w:r>
        <w:rPr>
          <w:rFonts w:ascii="Calibri" w:hAnsi="Calibri"/>
          <w:sz w:val="28"/>
          <w:szCs w:val="28"/>
        </w:rPr>
        <w:t>енина, доверху набитое испражнением</w:t>
      </w:r>
      <w:r>
        <w:rPr>
          <w:rFonts w:ascii="Calibri" w:hAnsi="Calibri"/>
          <w:sz w:val="28"/>
          <w:szCs w:val="28"/>
          <w:lang w:val="en-US"/>
        </w:rPr>
        <w:t xml:space="preserve">. </w:t>
      </w:r>
      <w:r>
        <w:rPr>
          <w:rFonts w:ascii="Calibri" w:hAnsi="Calibri"/>
          <w:sz w:val="28"/>
          <w:szCs w:val="28"/>
        </w:rPr>
        <w:t xml:space="preserve">Ведь еще с первых веков </w:t>
      </w:r>
      <w:r>
        <w:rPr>
          <w:rFonts w:ascii="Calibri" w:hAnsi="Calibri"/>
          <w:sz w:val="28"/>
          <w:szCs w:val="28"/>
          <w:lang w:val="ru-RU"/>
        </w:rPr>
        <w:t>А</w:t>
      </w:r>
      <w:r>
        <w:rPr>
          <w:rFonts w:ascii="Calibri" w:hAnsi="Calibri"/>
          <w:sz w:val="28"/>
          <w:szCs w:val="28"/>
        </w:rPr>
        <w:t>постол Павел сказал, что многие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люди будут верить лжи, что погибнут все, не веровавшие истине. Посему нельзя жить во лжи, думая, что спаса</w:t>
      </w: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 xml:space="preserve">тесь, ибо это ещё больше гневит Бога. 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Кто живой, пусть да услышит. Спасайтесь, дорогие друзья! </w:t>
      </w:r>
      <w:r>
        <w:rPr>
          <w:rFonts w:ascii="Calibri" w:hAnsi="Calibri"/>
          <w:sz w:val="28"/>
          <w:szCs w:val="28"/>
          <w:lang w:val="ru-RU"/>
        </w:rPr>
        <w:t>Н</w:t>
      </w:r>
      <w:r>
        <w:rPr>
          <w:rFonts w:ascii="Calibri" w:hAnsi="Calibri"/>
          <w:sz w:val="28"/>
          <w:szCs w:val="28"/>
        </w:rPr>
        <w:t>е участвуйте в злых и тёмных делах тьмы! Аминь!</w:t>
      </w:r>
    </w:p>
    <w:p>
      <w:pPr>
        <w:pStyle w:val="Normal"/>
        <w:jc w:val="both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Видеовставка (песня):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 xml:space="preserve">Мою </w:t>
      </w:r>
      <w:r>
        <w:rPr>
          <w:rFonts w:ascii="Calibri" w:hAnsi="Calibri"/>
          <w:i/>
          <w:iCs/>
          <w:sz w:val="28"/>
          <w:szCs w:val="28"/>
          <w:lang w:val="ru-RU"/>
        </w:rPr>
        <w:t>Р</w:t>
      </w:r>
      <w:r>
        <w:rPr>
          <w:rFonts w:ascii="Calibri" w:hAnsi="Calibri"/>
          <w:i/>
          <w:iCs/>
          <w:sz w:val="28"/>
          <w:szCs w:val="28"/>
        </w:rPr>
        <w:t xml:space="preserve">одину растерзали, </w:t>
      </w:r>
      <w:r>
        <w:rPr>
          <w:rFonts w:ascii="Calibri" w:hAnsi="Calibri"/>
          <w:i/>
          <w:iCs/>
          <w:sz w:val="28"/>
          <w:szCs w:val="28"/>
          <w:lang w:val="ru-RU"/>
        </w:rPr>
        <w:t>н</w:t>
      </w:r>
      <w:r>
        <w:rPr>
          <w:rFonts w:ascii="Calibri" w:hAnsi="Calibri"/>
          <w:i/>
          <w:iCs/>
          <w:sz w:val="28"/>
          <w:szCs w:val="28"/>
        </w:rPr>
        <w:t xml:space="preserve">е бывало врагов подлей. 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 xml:space="preserve">Я тихонечко партизаню </w:t>
      </w:r>
      <w:r>
        <w:rPr>
          <w:rFonts w:ascii="Calibri" w:hAnsi="Calibri"/>
          <w:i/>
          <w:iCs/>
          <w:sz w:val="28"/>
          <w:szCs w:val="28"/>
          <w:lang w:val="en-US"/>
        </w:rPr>
        <w:t>н</w:t>
      </w:r>
      <w:r>
        <w:rPr>
          <w:rFonts w:ascii="Calibri" w:hAnsi="Calibri"/>
          <w:i/>
          <w:iCs/>
          <w:sz w:val="28"/>
          <w:szCs w:val="28"/>
        </w:rPr>
        <w:t xml:space="preserve">а </w:t>
      </w:r>
      <w:r>
        <w:rPr>
          <w:rFonts w:ascii="Calibri" w:hAnsi="Calibri"/>
          <w:i/>
          <w:iCs/>
          <w:sz w:val="28"/>
          <w:szCs w:val="28"/>
          <w:lang w:val="en-US"/>
        </w:rPr>
        <w:t>о</w:t>
      </w:r>
      <w:r>
        <w:rPr>
          <w:rFonts w:ascii="Calibri" w:hAnsi="Calibri"/>
          <w:i/>
          <w:iCs/>
          <w:sz w:val="28"/>
          <w:szCs w:val="28"/>
        </w:rPr>
        <w:t>шмётках родных полей</w:t>
      </w:r>
      <w:r>
        <w:rPr>
          <w:rFonts w:ascii="Calibri" w:hAnsi="Calibri"/>
          <w:i/>
          <w:iCs/>
          <w:sz w:val="28"/>
          <w:szCs w:val="28"/>
          <w:lang w:val="en-US"/>
        </w:rPr>
        <w:t>.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 xml:space="preserve">Не взрывая и не стреляя </w:t>
      </w:r>
      <w:r>
        <w:rPr>
          <w:rFonts w:ascii="Calibri" w:hAnsi="Calibri"/>
          <w:i/>
          <w:iCs/>
          <w:sz w:val="28"/>
          <w:szCs w:val="28"/>
          <w:lang w:val="en-US"/>
        </w:rPr>
        <w:t>п</w:t>
      </w:r>
      <w:r>
        <w:rPr>
          <w:rFonts w:ascii="Calibri" w:hAnsi="Calibri"/>
          <w:i/>
          <w:iCs/>
          <w:sz w:val="28"/>
          <w:szCs w:val="28"/>
        </w:rPr>
        <w:t>о безжалостному врагу</w:t>
      </w:r>
      <w:r>
        <w:rPr>
          <w:rFonts w:ascii="Calibri" w:hAnsi="Calibri"/>
          <w:i/>
          <w:iCs/>
          <w:sz w:val="28"/>
          <w:szCs w:val="28"/>
          <w:lang w:val="en-US"/>
        </w:rPr>
        <w:t>,</w:t>
      </w:r>
      <w:r>
        <w:rPr>
          <w:rFonts w:ascii="Calibri" w:hAnsi="Calibri"/>
          <w:i/>
          <w:iCs/>
          <w:sz w:val="28"/>
          <w:szCs w:val="28"/>
        </w:rPr>
        <w:t xml:space="preserve"> 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  <w:lang w:val="ru-RU"/>
        </w:rPr>
        <w:t>З</w:t>
      </w:r>
      <w:r>
        <w:rPr>
          <w:rFonts w:ascii="Calibri" w:hAnsi="Calibri"/>
          <w:i/>
          <w:iCs/>
          <w:sz w:val="28"/>
          <w:szCs w:val="28"/>
        </w:rPr>
        <w:t>ащищаю свои поля я</w:t>
      </w:r>
      <w:r>
        <w:rPr>
          <w:rFonts w:ascii="Calibri" w:hAnsi="Calibri"/>
          <w:i/>
          <w:iCs/>
          <w:sz w:val="28"/>
          <w:szCs w:val="28"/>
          <w:lang w:val="en-US"/>
        </w:rPr>
        <w:t>,к</w:t>
      </w:r>
      <w:r>
        <w:rPr>
          <w:rFonts w:ascii="Calibri" w:hAnsi="Calibri"/>
          <w:i/>
          <w:iCs/>
          <w:sz w:val="28"/>
          <w:szCs w:val="28"/>
        </w:rPr>
        <w:t>ак умею и как могу.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 xml:space="preserve">Снова кажется, всё пропало, </w:t>
      </w:r>
      <w:r>
        <w:rPr>
          <w:rFonts w:ascii="Calibri" w:hAnsi="Calibri"/>
          <w:i/>
          <w:iCs/>
          <w:sz w:val="28"/>
          <w:szCs w:val="28"/>
          <w:lang w:val="ru-RU"/>
        </w:rPr>
        <w:t>с</w:t>
      </w:r>
      <w:r>
        <w:rPr>
          <w:rFonts w:ascii="Calibri" w:hAnsi="Calibri"/>
          <w:i/>
          <w:iCs/>
          <w:sz w:val="28"/>
          <w:szCs w:val="28"/>
        </w:rPr>
        <w:t>нова нам мастерят гробо</w:t>
      </w:r>
      <w:r>
        <w:rPr>
          <w:rFonts w:ascii="Calibri" w:hAnsi="Calibri"/>
          <w:i/>
          <w:iCs/>
          <w:sz w:val="28"/>
          <w:szCs w:val="28"/>
          <w:lang w:val="ru-RU"/>
        </w:rPr>
        <w:t>в</w:t>
      </w:r>
      <w:r>
        <w:rPr>
          <w:rFonts w:ascii="Calibri" w:hAnsi="Calibri"/>
          <w:i/>
          <w:iCs/>
          <w:sz w:val="28"/>
          <w:szCs w:val="28"/>
        </w:rPr>
        <w:t>,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Снова Родина-</w:t>
      </w:r>
      <w:r>
        <w:rPr>
          <w:rFonts w:ascii="Calibri" w:hAnsi="Calibri"/>
          <w:i/>
          <w:iCs/>
          <w:sz w:val="28"/>
          <w:szCs w:val="28"/>
          <w:lang w:val="ru-RU"/>
        </w:rPr>
        <w:t>М</w:t>
      </w:r>
      <w:r>
        <w:rPr>
          <w:rFonts w:ascii="Calibri" w:hAnsi="Calibri"/>
          <w:i/>
          <w:iCs/>
          <w:sz w:val="28"/>
          <w:szCs w:val="28"/>
        </w:rPr>
        <w:t xml:space="preserve">ать попала </w:t>
      </w:r>
      <w:r>
        <w:rPr>
          <w:rFonts w:ascii="Calibri" w:hAnsi="Calibri"/>
          <w:i/>
          <w:iCs/>
          <w:sz w:val="28"/>
          <w:szCs w:val="28"/>
          <w:lang w:val="ru-RU"/>
        </w:rPr>
        <w:t>п</w:t>
      </w:r>
      <w:r>
        <w:rPr>
          <w:rFonts w:ascii="Calibri" w:hAnsi="Calibri"/>
          <w:i/>
          <w:iCs/>
          <w:sz w:val="28"/>
          <w:szCs w:val="28"/>
        </w:rPr>
        <w:t xml:space="preserve">од жестокий чужой сапог. 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 xml:space="preserve">Но молитесь, остатки верных, </w:t>
      </w:r>
      <w:r>
        <w:rPr>
          <w:rFonts w:ascii="Calibri" w:hAnsi="Calibri"/>
          <w:i/>
          <w:iCs/>
          <w:sz w:val="28"/>
          <w:szCs w:val="28"/>
          <w:lang w:val="en-US"/>
        </w:rPr>
        <w:t>б</w:t>
      </w:r>
      <w:r>
        <w:rPr>
          <w:rFonts w:ascii="Calibri" w:hAnsi="Calibri"/>
          <w:i/>
          <w:iCs/>
          <w:sz w:val="28"/>
          <w:szCs w:val="28"/>
        </w:rPr>
        <w:t>удьте мужественны, как встарь,</w:t>
      </w:r>
    </w:p>
    <w:p>
      <w:pPr>
        <w:pStyle w:val="Normal"/>
        <w:jc w:val="center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</w:rPr>
        <w:t>Не</w:t>
      </w:r>
      <w:r>
        <w:rPr>
          <w:rFonts w:ascii="Calibri" w:hAnsi="Calibri"/>
          <w:i/>
          <w:iCs/>
          <w:sz w:val="28"/>
          <w:szCs w:val="28"/>
          <w:lang w:val="en-US"/>
        </w:rPr>
        <w:t>о</w:t>
      </w:r>
      <w:r>
        <w:rPr>
          <w:rFonts w:ascii="Calibri" w:hAnsi="Calibri"/>
          <w:i/>
          <w:iCs/>
          <w:sz w:val="28"/>
          <w:szCs w:val="28"/>
        </w:rPr>
        <w:t>бъятн</w:t>
      </w:r>
      <w:r>
        <w:rPr>
          <w:rFonts w:ascii="Calibri" w:hAnsi="Calibri"/>
          <w:i/>
          <w:iCs/>
          <w:sz w:val="28"/>
          <w:szCs w:val="28"/>
          <w:lang w:val="en-US"/>
        </w:rPr>
        <w:t>ой</w:t>
      </w:r>
      <w:r>
        <w:rPr>
          <w:rFonts w:ascii="Calibri" w:hAnsi="Calibri"/>
          <w:i/>
          <w:iCs/>
          <w:sz w:val="28"/>
          <w:szCs w:val="28"/>
        </w:rPr>
        <w:t xml:space="preserve"> вселенской скверной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н</w:t>
      </w:r>
      <w:r>
        <w:rPr>
          <w:rFonts w:ascii="Calibri" w:hAnsi="Calibri"/>
          <w:i/>
          <w:iCs/>
          <w:sz w:val="28"/>
          <w:szCs w:val="28"/>
        </w:rPr>
        <w:t>е объят ещё наш алтарь!</w:t>
      </w:r>
    </w:p>
    <w:sectPr>
      <w:headerReference w:type="default" r:id="rId2"/>
      <w:type w:val="nextPage"/>
      <w:pgSz w:w="11906" w:h="16838"/>
      <w:pgMar w:left="570" w:right="551" w:gutter="0" w:header="306" w:top="819" w:footer="0" w:bottom="306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1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en-US" w:eastAsia="zh-CN" w:bidi="hi-IN"/>
    </w:rPr>
  </w:style>
  <w:style w:type="character" w:styleId="Style14" w:customStyle="1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5242" w:leader="none"/>
        <w:tab w:val="right" w:pos="10485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</TotalTime>
  <Application>LibreOffice/24.8.6.2$Windows_X86_64 LibreOffice_project/6d98ba145e9a8a39fc57bcc76981d1fb1316c60c</Application>
  <AppVersion>15.0000</AppVersion>
  <Pages>2</Pages>
  <Words>847</Words>
  <Characters>5276</Characters>
  <CharactersWithSpaces>6130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2025-05-02T07:33:23Z</dcterms:created>
  <dc:creator>WPS Office</dc:creator>
  <dc:description/>
  <dc:language>ru-RU</dc:language>
  <cp:lastModifiedBy/>
  <dcterms:modified xsi:type="dcterms:W3CDTF">2025-05-02T14:22:38Z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3d0d0a0f2eec4d05a192b028bceee376</vt:lpwstr>
  </property>
</Properties>
</file>